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5E69A" w14:textId="7FA29B8D" w:rsidR="007E2FA8" w:rsidRPr="00A079D3" w:rsidRDefault="007E2FA8" w:rsidP="007E2FA8">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AA35B5" w:rsidRPr="00AA35B5">
        <w:rPr>
          <w:rFonts w:ascii="Arial" w:hAnsi="Arial" w:cs="Arial"/>
          <w:b/>
          <w:sz w:val="28"/>
          <w:szCs w:val="28"/>
        </w:rPr>
        <w:t>RP-241268</w:t>
      </w:r>
    </w:p>
    <w:p w14:paraId="632C65AE" w14:textId="77777777" w:rsidR="007E2FA8" w:rsidRPr="00A079D3" w:rsidRDefault="007E2FA8" w:rsidP="007E2FA8">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7B75F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7E2FA8">
        <w:rPr>
          <w:rFonts w:ascii="Arial" w:hAnsi="Arial" w:cs="Arial"/>
          <w:lang w:eastAsia="ja-JP"/>
        </w:rPr>
        <w:t>3</w:t>
      </w:r>
      <w:r w:rsidR="005E49AD" w:rsidRPr="005E49AD">
        <w:rPr>
          <w:rFonts w:ascii="Arial" w:hAnsi="Arial" w:cs="Arial"/>
          <w:lang w:eastAsia="ja-JP"/>
        </w:rPr>
        <w:t>.4.</w:t>
      </w:r>
      <w:r w:rsidR="007E2FA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FDBE667" w:rsidR="00593315" w:rsidRPr="008836AC" w:rsidRDefault="006F6121" w:rsidP="001A248F">
            <w:pPr>
              <w:tabs>
                <w:tab w:val="left" w:pos="567"/>
              </w:tabs>
              <w:rPr>
                <w:rFonts w:ascii="Arial" w:hAnsi="Arial" w:cs="Arial"/>
              </w:rPr>
            </w:pPr>
            <w:r w:rsidRPr="006F6121">
              <w:rPr>
                <w:rFonts w:ascii="Arial" w:hAnsi="Arial" w:cs="Arial"/>
              </w:rPr>
              <w:t>Even 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2EEA2C12" w:rsidR="0036248C" w:rsidRPr="008836AC" w:rsidRDefault="007E2FA8" w:rsidP="008836AC">
            <w:pPr>
              <w:tabs>
                <w:tab w:val="left" w:pos="567"/>
              </w:tabs>
              <w:rPr>
                <w:rFonts w:ascii="Arial" w:hAnsi="Arial" w:cs="Arial"/>
              </w:rPr>
            </w:pPr>
            <w:r w:rsidRPr="007E2FA8">
              <w:rPr>
                <w:rFonts w:ascii="Arial" w:hAnsi="Arial" w:cs="Arial"/>
              </w:rPr>
              <w:t>NR_RRM_Ph5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2528BA9B" w:rsidR="0036248C" w:rsidRPr="008836AC" w:rsidRDefault="007E2FA8" w:rsidP="008836AC">
            <w:pPr>
              <w:tabs>
                <w:tab w:val="left" w:pos="567"/>
              </w:tabs>
              <w:rPr>
                <w:rFonts w:ascii="Arial" w:hAnsi="Arial" w:cs="Arial"/>
                <w:lang w:eastAsia="ja-JP"/>
              </w:rPr>
            </w:pPr>
            <w:r>
              <w:rPr>
                <w:rFonts w:ascii="Arial" w:hAnsi="Arial" w:cs="Arial"/>
                <w:lang w:eastAsia="ja-JP"/>
              </w:rPr>
              <w:t>xx</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5E84F44" w:rsidR="00B6300F" w:rsidRPr="008836AC" w:rsidRDefault="007E2FA8" w:rsidP="008836AC">
            <w:pPr>
              <w:tabs>
                <w:tab w:val="left" w:pos="567"/>
              </w:tabs>
              <w:rPr>
                <w:rFonts w:ascii="Arial" w:hAnsi="Arial" w:cs="Arial"/>
                <w:lang w:eastAsia="ja-JP"/>
              </w:rPr>
            </w:pPr>
            <w:r w:rsidRPr="007E2FA8">
              <w:rPr>
                <w:rFonts w:ascii="Arial" w:hAnsi="Arial" w:cs="Arial"/>
                <w:lang w:eastAsia="ja-JP"/>
              </w:rPr>
              <w:t>RP-240830</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47DC4AB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E2FA8">
              <w:rPr>
                <w:rFonts w:ascii="Arial" w:hAnsi="Arial" w:cs="Arial"/>
                <w:color w:val="00B050"/>
                <w:kern w:val="2"/>
                <w:sz w:val="21"/>
                <w:szCs w:val="22"/>
                <w:lang w:eastAsia="ja-JP"/>
              </w:rPr>
              <w:t>09</w:t>
            </w:r>
            <w:r w:rsidR="007177DB" w:rsidRPr="000F6CEF">
              <w:rPr>
                <w:rFonts w:ascii="Arial" w:hAnsi="Arial" w:cs="Arial"/>
                <w:color w:val="00B050"/>
                <w:kern w:val="2"/>
                <w:sz w:val="21"/>
                <w:szCs w:val="22"/>
                <w:lang w:eastAsia="ja-JP"/>
              </w:rPr>
              <w:t>/202</w:t>
            </w:r>
            <w:r w:rsidR="007E2FA8">
              <w:rPr>
                <w:rFonts w:ascii="Arial" w:hAnsi="Arial" w:cs="Arial"/>
                <w:color w:val="00B050"/>
                <w:kern w:val="2"/>
                <w:sz w:val="21"/>
                <w:szCs w:val="22"/>
                <w:lang w:eastAsia="ja-JP"/>
              </w:rPr>
              <w:t>5</w:t>
            </w:r>
          </w:p>
        </w:tc>
        <w:tc>
          <w:tcPr>
            <w:tcW w:w="2268" w:type="dxa"/>
          </w:tcPr>
          <w:p w14:paraId="150E2BE5" w14:textId="240D2301"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w:t>
            </w:r>
            <w:r w:rsidR="006F2913">
              <w:rPr>
                <w:rFonts w:ascii="Arial" w:hAnsi="Arial" w:cs="Arial"/>
                <w:color w:val="00B050"/>
                <w:kern w:val="2"/>
                <w:sz w:val="21"/>
                <w:szCs w:val="22"/>
                <w:lang w:eastAsia="ja-JP"/>
              </w:rPr>
              <w:t>3</w:t>
            </w:r>
            <w:r w:rsidR="007177DB" w:rsidRPr="000F6CEF">
              <w:rPr>
                <w:rFonts w:ascii="Arial" w:hAnsi="Arial" w:cs="Arial"/>
                <w:color w:val="00B050"/>
                <w:kern w:val="2"/>
                <w:sz w:val="21"/>
                <w:szCs w:val="22"/>
                <w:lang w:eastAsia="ja-JP"/>
              </w:rPr>
              <w:t>/202</w:t>
            </w:r>
            <w:r w:rsidR="006F2913">
              <w:rPr>
                <w:rFonts w:ascii="Arial" w:hAnsi="Arial" w:cs="Arial"/>
                <w:color w:val="00B050"/>
                <w:kern w:val="2"/>
                <w:sz w:val="21"/>
                <w:szCs w:val="22"/>
                <w:lang w:eastAsia="ja-JP"/>
              </w:rPr>
              <w:t>6</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760A1034" w:rsidR="007177DB" w:rsidRPr="000F6CEF" w:rsidRDefault="007177DB" w:rsidP="007177DB">
            <w:pPr>
              <w:tabs>
                <w:tab w:val="left" w:pos="567"/>
              </w:tabs>
              <w:rPr>
                <w:rFonts w:ascii="Arial" w:eastAsiaTheme="minorEastAsia" w:hAnsi="Arial" w:cs="Arial"/>
                <w:color w:val="00B050"/>
                <w:kern w:val="2"/>
                <w:lang w:eastAsia="zh-TW"/>
              </w:rPr>
            </w:pPr>
            <w:r w:rsidRPr="000F6CEF">
              <w:rPr>
                <w:rFonts w:ascii="Arial" w:eastAsiaTheme="minorEastAsia" w:hAnsi="Arial" w:cs="Arial" w:hint="eastAsia"/>
                <w:color w:val="00B050"/>
                <w:kern w:val="2"/>
                <w:lang w:eastAsia="zh-TW"/>
              </w:rPr>
              <w:t>O</w:t>
            </w:r>
            <w:r w:rsidRPr="000F6CEF">
              <w:rPr>
                <w:rFonts w:ascii="Arial" w:eastAsiaTheme="minorEastAsia" w:hAnsi="Arial" w:cs="Arial"/>
                <w:color w:val="00B050"/>
                <w:kern w:val="2"/>
                <w:lang w:eastAsia="zh-TW"/>
              </w:rPr>
              <w:t>verall:</w:t>
            </w:r>
            <w:r w:rsidR="006F2913">
              <w:rPr>
                <w:rFonts w:ascii="Arial" w:eastAsiaTheme="minorEastAsia" w:hAnsi="Arial" w:cs="Arial"/>
                <w:color w:val="00B050"/>
                <w:kern w:val="2"/>
                <w:lang w:eastAsia="zh-TW"/>
              </w:rPr>
              <w:t>5</w:t>
            </w:r>
            <w:r w:rsidRPr="000F6CEF">
              <w:rPr>
                <w:rFonts w:ascii="Arial" w:eastAsiaTheme="minorEastAsia" w:hAnsi="Arial" w:cs="Arial"/>
                <w:color w:val="00B050"/>
                <w:kern w:val="2"/>
                <w:lang w:eastAsia="zh-TW"/>
              </w:rPr>
              <w:t>%</w:t>
            </w:r>
          </w:p>
          <w:p w14:paraId="5794DFF7" w14:textId="13B036E2" w:rsidR="00871653" w:rsidRPr="008836AC" w:rsidRDefault="007177DB" w:rsidP="007177DB">
            <w:pPr>
              <w:tabs>
                <w:tab w:val="left" w:pos="567"/>
              </w:tabs>
              <w:rPr>
                <w:rFonts w:ascii="Arial" w:hAnsi="Arial" w:cs="Arial"/>
                <w:lang w:eastAsia="ja-JP"/>
              </w:rPr>
            </w:pPr>
            <w:r w:rsidRPr="000F6CEF">
              <w:rPr>
                <w:rFonts w:ascii="Arial" w:hAnsi="Arial" w:cs="Arial"/>
                <w:color w:val="00B050"/>
                <w:kern w:val="2"/>
                <w:lang w:eastAsia="ja-JP"/>
              </w:rPr>
              <w:t xml:space="preserve">RAN4: </w:t>
            </w:r>
            <w:r w:rsidR="006F2913">
              <w:rPr>
                <w:rFonts w:ascii="Arial" w:hAnsi="Arial" w:cs="Arial"/>
                <w:color w:val="00B050"/>
                <w:kern w:val="2"/>
                <w:lang w:eastAsia="ja-JP"/>
              </w:rPr>
              <w:t>5</w:t>
            </w:r>
            <w:r w:rsidRPr="000F6CEF">
              <w:rPr>
                <w:rFonts w:ascii="Arial" w:hAnsi="Arial" w:cs="Arial"/>
                <w:color w:val="00B050"/>
                <w:kern w:val="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6A363079" w:rsidR="00871653" w:rsidRPr="008836AC" w:rsidRDefault="00871653" w:rsidP="008836AC">
            <w:pPr>
              <w:tabs>
                <w:tab w:val="left" w:pos="567"/>
              </w:tabs>
              <w:rPr>
                <w:rFonts w:ascii="Arial" w:hAnsi="Arial" w:cs="Arial"/>
                <w:lang w:eastAsia="ja-JP"/>
              </w:rPr>
            </w:pP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04D0BDCF" w:rsidR="007177DB" w:rsidRPr="008836AC" w:rsidRDefault="006F2913" w:rsidP="006D0FD8">
            <w:pPr>
              <w:tabs>
                <w:tab w:val="left" w:pos="567"/>
              </w:tabs>
              <w:rPr>
                <w:rFonts w:ascii="Arial" w:hAnsi="Arial" w:cs="Arial"/>
              </w:rPr>
            </w:pPr>
            <w:proofErr w:type="spellStart"/>
            <w:r w:rsidRPr="006F2913">
              <w:rPr>
                <w:rFonts w:ascii="Arial" w:hAnsi="Arial" w:cs="Arial"/>
              </w:rPr>
              <w:t>Aijun</w:t>
            </w:r>
            <w:proofErr w:type="spellEnd"/>
            <w:r w:rsidRPr="006F2913">
              <w:rPr>
                <w:rFonts w:ascii="Arial" w:hAnsi="Arial" w:cs="Arial"/>
              </w:rPr>
              <w:t xml:space="preserve"> Cao</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F17D50C" w:rsidR="007177DB" w:rsidRPr="008836AC" w:rsidRDefault="006F2913" w:rsidP="006D0FD8">
            <w:pPr>
              <w:tabs>
                <w:tab w:val="left" w:pos="567"/>
              </w:tabs>
              <w:rPr>
                <w:rFonts w:ascii="Arial" w:hAnsi="Arial" w:cs="Arial"/>
              </w:rPr>
            </w:pPr>
            <w:r>
              <w:rPr>
                <w:rFonts w:ascii="Arial" w:hAnsi="Arial" w:cs="Arial"/>
              </w:rPr>
              <w:t>CATT</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6526486F" w:rsidR="007177DB" w:rsidRPr="008836AC" w:rsidRDefault="006F2913" w:rsidP="006D0FD8">
            <w:pPr>
              <w:tabs>
                <w:tab w:val="left" w:pos="567"/>
              </w:tabs>
              <w:rPr>
                <w:rFonts w:ascii="Arial" w:hAnsi="Arial" w:cs="Arial"/>
              </w:rPr>
            </w:pPr>
            <w:r w:rsidRPr="006F2913">
              <w:rPr>
                <w:rFonts w:ascii="Arial" w:hAnsi="Arial" w:cs="Arial"/>
              </w:rPr>
              <w:t>ajcao@catt.cn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Pr="00BE0E3E" w:rsidRDefault="00701410" w:rsidP="00701410">
      <w:pPr>
        <w:pStyle w:val="Heading4"/>
        <w:rPr>
          <w:lang w:eastAsia="ja-JP"/>
        </w:rPr>
      </w:pPr>
      <w:r>
        <w:rPr>
          <w:lang w:eastAsia="ja-JP"/>
        </w:rPr>
        <w:t>2.4.1</w:t>
      </w:r>
      <w:r>
        <w:rPr>
          <w:lang w:eastAsia="ja-JP"/>
        </w:rPr>
        <w:tab/>
      </w:r>
      <w:r w:rsidRPr="00BE0E3E">
        <w:rPr>
          <w:lang w:eastAsia="ja-JP"/>
        </w:rPr>
        <w:t>Agreements</w:t>
      </w:r>
    </w:p>
    <w:p w14:paraId="3AF9ED56" w14:textId="6E3A66BE" w:rsidR="00166B8D" w:rsidRPr="00BE0E3E" w:rsidRDefault="00166B8D" w:rsidP="00166B8D">
      <w:pPr>
        <w:rPr>
          <w:b/>
          <w:bCs/>
          <w:u w:val="single"/>
          <w:lang w:eastAsia="ja-JP"/>
        </w:rPr>
      </w:pPr>
      <w:r w:rsidRPr="00BE0E3E">
        <w:rPr>
          <w:b/>
          <w:bCs/>
          <w:u w:val="single"/>
          <w:lang w:eastAsia="ja-JP"/>
        </w:rPr>
        <w:t>RAN4#1</w:t>
      </w:r>
      <w:r w:rsidR="00AC7FC9">
        <w:rPr>
          <w:b/>
          <w:bCs/>
          <w:u w:val="single"/>
          <w:lang w:eastAsia="ja-JP"/>
        </w:rPr>
        <w:t>10</w:t>
      </w:r>
      <w:r w:rsidR="006F2913">
        <w:rPr>
          <w:b/>
          <w:bCs/>
          <w:u w:val="single"/>
          <w:lang w:eastAsia="ja-JP"/>
        </w:rPr>
        <w:t>bis</w:t>
      </w:r>
      <w:r w:rsidRPr="00BE0E3E">
        <w:rPr>
          <w:b/>
          <w:bCs/>
          <w:u w:val="single"/>
          <w:lang w:eastAsia="ja-JP"/>
        </w:rPr>
        <w:t xml:space="preserve"> meeting</w:t>
      </w:r>
    </w:p>
    <w:p w14:paraId="2112DF86" w14:textId="061B54EA" w:rsidR="00166B8D" w:rsidRPr="00BE0E3E" w:rsidRDefault="00166B8D" w:rsidP="00166B8D">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sidR="00AC7FC9">
        <w:rPr>
          <w:lang w:eastAsia="ja-JP"/>
        </w:rPr>
        <w:t>10</w:t>
      </w:r>
      <w:r w:rsidR="006F2913">
        <w:rPr>
          <w:lang w:eastAsia="ja-JP"/>
        </w:rPr>
        <w:t>bis</w:t>
      </w:r>
      <w:r w:rsidRPr="00BE0E3E">
        <w:rPr>
          <w:lang w:eastAsia="ja-JP"/>
        </w:rPr>
        <w:t xml:space="preserve"> meeting</w:t>
      </w:r>
      <w:r w:rsidR="00AC7FC9">
        <w:rPr>
          <w:lang w:eastAsia="ja-JP"/>
        </w:rPr>
        <w:t xml:space="preserve"> for </w:t>
      </w:r>
      <w:r w:rsidR="006F2913">
        <w:rPr>
          <w:lang w:eastAsia="ja-JP"/>
        </w:rPr>
        <w:t>core</w:t>
      </w:r>
      <w:r w:rsidR="00AC7FC9">
        <w:rPr>
          <w:lang w:eastAsia="ja-JP"/>
        </w:rPr>
        <w:t xml:space="preserv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166B8D" w:rsidRPr="00BE0E3E" w14:paraId="3D246935"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hideMark/>
          </w:tcPr>
          <w:p w14:paraId="6C15E501" w14:textId="77777777" w:rsidR="00166B8D" w:rsidRPr="00AC7FC9" w:rsidRDefault="00166B8D" w:rsidP="004C2CE9">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EFF4297" w14:textId="77777777" w:rsidR="00166B8D" w:rsidRPr="00AC7FC9" w:rsidRDefault="00166B8D" w:rsidP="004C2CE9">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41AA4BA2" w14:textId="77777777" w:rsidR="00166B8D" w:rsidRPr="00AC7FC9" w:rsidRDefault="00166B8D" w:rsidP="004C2CE9">
            <w:pPr>
              <w:snapToGrid w:val="0"/>
              <w:rPr>
                <w:b/>
                <w:bCs/>
                <w:sz w:val="20"/>
                <w:szCs w:val="20"/>
              </w:rPr>
            </w:pPr>
            <w:r w:rsidRPr="00AC7FC9">
              <w:rPr>
                <w:b/>
                <w:bCs/>
                <w:sz w:val="20"/>
                <w:szCs w:val="20"/>
              </w:rPr>
              <w:t>Source</w:t>
            </w:r>
          </w:p>
        </w:tc>
      </w:tr>
      <w:tr w:rsidR="00AC7FC9" w:rsidRPr="00BE0E3E" w14:paraId="2C9E3067"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5C303A2" w14:textId="55F236D6" w:rsidR="00AC7FC9" w:rsidRPr="00AC7FC9" w:rsidRDefault="006F2913" w:rsidP="00AC7FC9">
            <w:pPr>
              <w:snapToGrid w:val="0"/>
              <w:rPr>
                <w:sz w:val="20"/>
                <w:szCs w:val="20"/>
                <w:lang w:eastAsia="ja-JP"/>
              </w:rPr>
            </w:pPr>
            <w:r w:rsidRPr="006F2913">
              <w:rPr>
                <w:sz w:val="20"/>
                <w:szCs w:val="20"/>
                <w:lang w:eastAsia="ja-JP"/>
              </w:rPr>
              <w:t>R4-2404368</w:t>
            </w:r>
          </w:p>
        </w:tc>
        <w:tc>
          <w:tcPr>
            <w:tcW w:w="3348" w:type="pct"/>
            <w:tcBorders>
              <w:top w:val="single" w:sz="4" w:space="0" w:color="auto"/>
              <w:left w:val="single" w:sz="4" w:space="0" w:color="auto"/>
              <w:bottom w:val="single" w:sz="4" w:space="0" w:color="auto"/>
              <w:right w:val="single" w:sz="4" w:space="0" w:color="auto"/>
            </w:tcBorders>
          </w:tcPr>
          <w:p w14:paraId="756F299A" w14:textId="21E8A716" w:rsidR="00AC7FC9" w:rsidRPr="00AC7FC9" w:rsidRDefault="006F2913" w:rsidP="00AC7FC9">
            <w:pPr>
              <w:rPr>
                <w:sz w:val="20"/>
                <w:szCs w:val="20"/>
                <w:lang w:eastAsia="ja-JP"/>
              </w:rPr>
            </w:pPr>
            <w:r w:rsidRPr="006F2913">
              <w:rPr>
                <w:sz w:val="20"/>
                <w:szCs w:val="20"/>
                <w:lang w:eastAsia="ja-JP"/>
              </w:rPr>
              <w:t>Work plan for R19 RRM Phase 5</w:t>
            </w:r>
          </w:p>
        </w:tc>
        <w:tc>
          <w:tcPr>
            <w:tcW w:w="876" w:type="pct"/>
            <w:tcBorders>
              <w:top w:val="single" w:sz="4" w:space="0" w:color="auto"/>
              <w:left w:val="single" w:sz="4" w:space="0" w:color="auto"/>
              <w:bottom w:val="single" w:sz="4" w:space="0" w:color="auto"/>
              <w:right w:val="single" w:sz="4" w:space="0" w:color="auto"/>
            </w:tcBorders>
          </w:tcPr>
          <w:p w14:paraId="449BEB49" w14:textId="4CCC9F90" w:rsidR="00AC7FC9" w:rsidRPr="00AC7FC9" w:rsidRDefault="00AC7FC9" w:rsidP="00AC7FC9">
            <w:pPr>
              <w:snapToGrid w:val="0"/>
              <w:rPr>
                <w:sz w:val="20"/>
                <w:szCs w:val="20"/>
                <w:lang w:eastAsia="ja-JP"/>
              </w:rPr>
            </w:pPr>
            <w:r w:rsidRPr="00AC7FC9">
              <w:rPr>
                <w:sz w:val="20"/>
                <w:szCs w:val="20"/>
                <w:lang w:eastAsia="ja-JP"/>
              </w:rPr>
              <w:t>Apple</w:t>
            </w:r>
          </w:p>
        </w:tc>
      </w:tr>
      <w:tr w:rsidR="00AC7FC9" w:rsidRPr="00BE0E3E" w14:paraId="2485C056"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C1711CC" w14:textId="1E2E5050" w:rsidR="00AC7FC9" w:rsidRPr="00AC7FC9" w:rsidRDefault="006F2913" w:rsidP="00AC7FC9">
            <w:pPr>
              <w:snapToGrid w:val="0"/>
              <w:rPr>
                <w:sz w:val="20"/>
                <w:szCs w:val="20"/>
                <w:lang w:eastAsia="ja-JP"/>
              </w:rPr>
            </w:pPr>
            <w:r w:rsidRPr="006F2913">
              <w:rPr>
                <w:sz w:val="20"/>
                <w:szCs w:val="20"/>
                <w:lang w:eastAsia="ja-JP"/>
              </w:rPr>
              <w:t>R4-2406392</w:t>
            </w:r>
          </w:p>
        </w:tc>
        <w:tc>
          <w:tcPr>
            <w:tcW w:w="3348" w:type="pct"/>
            <w:tcBorders>
              <w:top w:val="single" w:sz="4" w:space="0" w:color="auto"/>
              <w:left w:val="single" w:sz="4" w:space="0" w:color="auto"/>
              <w:bottom w:val="single" w:sz="4" w:space="0" w:color="auto"/>
              <w:right w:val="single" w:sz="4" w:space="0" w:color="auto"/>
            </w:tcBorders>
          </w:tcPr>
          <w:p w14:paraId="3C126EB0" w14:textId="32DDDFCB" w:rsidR="00AC7FC9" w:rsidRPr="00AC7FC9" w:rsidRDefault="006F2913" w:rsidP="00AC7FC9">
            <w:pPr>
              <w:rPr>
                <w:sz w:val="20"/>
                <w:szCs w:val="20"/>
                <w:lang w:eastAsia="ja-JP"/>
              </w:rPr>
            </w:pPr>
            <w:r w:rsidRPr="006F2913">
              <w:rPr>
                <w:sz w:val="20"/>
                <w:szCs w:val="20"/>
                <w:lang w:eastAsia="ja-JP"/>
              </w:rPr>
              <w:t>Way Forward of [110bis][230]NR_RRM_Ph5</w:t>
            </w:r>
          </w:p>
        </w:tc>
        <w:tc>
          <w:tcPr>
            <w:tcW w:w="876" w:type="pct"/>
            <w:tcBorders>
              <w:top w:val="single" w:sz="4" w:space="0" w:color="auto"/>
              <w:left w:val="single" w:sz="4" w:space="0" w:color="auto"/>
              <w:bottom w:val="single" w:sz="4" w:space="0" w:color="auto"/>
              <w:right w:val="single" w:sz="4" w:space="0" w:color="auto"/>
            </w:tcBorders>
          </w:tcPr>
          <w:p w14:paraId="2A2D3CE4" w14:textId="5DB50709" w:rsidR="00AC7FC9" w:rsidRPr="00AC7FC9" w:rsidRDefault="006F2913" w:rsidP="00AC7FC9">
            <w:pPr>
              <w:snapToGrid w:val="0"/>
              <w:rPr>
                <w:sz w:val="20"/>
                <w:szCs w:val="20"/>
                <w:lang w:eastAsia="ja-JP"/>
              </w:rPr>
            </w:pPr>
            <w:r>
              <w:rPr>
                <w:sz w:val="20"/>
                <w:szCs w:val="20"/>
                <w:lang w:eastAsia="ja-JP"/>
              </w:rPr>
              <w:t>Apple</w:t>
            </w:r>
          </w:p>
        </w:tc>
      </w:tr>
    </w:tbl>
    <w:p w14:paraId="507DD223" w14:textId="77777777" w:rsidR="00166B8D" w:rsidRPr="00BE0E3E" w:rsidRDefault="00166B8D" w:rsidP="00440A79">
      <w:pPr>
        <w:spacing w:after="120"/>
        <w:rPr>
          <w:rFonts w:eastAsia="SimSun"/>
        </w:rPr>
      </w:pPr>
    </w:p>
    <w:p w14:paraId="7226D1E5" w14:textId="3EC4D0B0" w:rsidR="006F2913" w:rsidRPr="006F2913" w:rsidRDefault="006F2913" w:rsidP="006F2913">
      <w:pPr>
        <w:rPr>
          <w:bCs/>
          <w:color w:val="0070C0"/>
          <w:u w:val="single"/>
          <w:lang w:eastAsia="ko-KR"/>
        </w:rPr>
      </w:pPr>
      <w:r w:rsidRPr="006F2913">
        <w:rPr>
          <w:bCs/>
          <w:color w:val="0070C0"/>
          <w:u w:val="single"/>
          <w:lang w:eastAsia="ko-KR"/>
        </w:rPr>
        <w:t>Issue 1-1: Work plan for NR_RRM_Ph5 WI</w:t>
      </w:r>
    </w:p>
    <w:p w14:paraId="564F3D45" w14:textId="77777777" w:rsidR="006F2913" w:rsidRPr="006F2913" w:rsidRDefault="006F2913" w:rsidP="006F2913">
      <w:pPr>
        <w:pStyle w:val="ListParagraph"/>
        <w:widowControl/>
        <w:numPr>
          <w:ilvl w:val="0"/>
          <w:numId w:val="27"/>
        </w:numPr>
        <w:overflowPunct w:val="0"/>
        <w:autoSpaceDE w:val="0"/>
        <w:autoSpaceDN w:val="0"/>
        <w:adjustRightInd w:val="0"/>
        <w:spacing w:after="120"/>
        <w:ind w:leftChars="0"/>
        <w:textAlignment w:val="baseline"/>
        <w:rPr>
          <w:rFonts w:ascii="Times New Roman" w:hAnsi="Times New Roman"/>
          <w:bCs/>
          <w:sz w:val="24"/>
          <w:szCs w:val="24"/>
        </w:rPr>
      </w:pPr>
      <w:r w:rsidRPr="006F2913">
        <w:rPr>
          <w:rFonts w:ascii="Times New Roman" w:eastAsia="SimSun" w:hAnsi="Times New Roman"/>
          <w:bCs/>
          <w:color w:val="000000" w:themeColor="text1"/>
          <w:sz w:val="24"/>
          <w:szCs w:val="24"/>
        </w:rPr>
        <w:t>Work plan for whole WI in R4-2404368.</w:t>
      </w:r>
    </w:p>
    <w:p w14:paraId="38EE5C4E" w14:textId="77777777" w:rsidR="006F2913" w:rsidRPr="006F2913" w:rsidRDefault="006F2913" w:rsidP="006F2913">
      <w:pPr>
        <w:pStyle w:val="ListParagraph"/>
        <w:spacing w:after="120"/>
        <w:ind w:left="960"/>
        <w:rPr>
          <w:rFonts w:ascii="Times New Roman" w:hAnsi="Times New Roman"/>
          <w:bCs/>
          <w:sz w:val="24"/>
          <w:szCs w:val="24"/>
        </w:rPr>
      </w:pPr>
      <w:r w:rsidRPr="006F2913">
        <w:rPr>
          <w:rFonts w:ascii="Times New Roman" w:eastAsia="DengXian" w:hAnsi="Times New Roman"/>
          <w:bCs/>
          <w:sz w:val="24"/>
          <w:szCs w:val="24"/>
          <w:highlight w:val="green"/>
        </w:rPr>
        <w:t>Agreement: The content of the work plan is agreeable.</w:t>
      </w:r>
    </w:p>
    <w:p w14:paraId="499F0C3C" w14:textId="77777777" w:rsidR="006F2913" w:rsidRPr="006F2913" w:rsidRDefault="006F2913" w:rsidP="006F2913">
      <w:pPr>
        <w:rPr>
          <w:bCs/>
          <w:color w:val="0070C0"/>
          <w:u w:val="single"/>
          <w:lang w:eastAsia="ko-KR"/>
        </w:rPr>
      </w:pPr>
      <w:r w:rsidRPr="006F2913">
        <w:rPr>
          <w:bCs/>
          <w:color w:val="0070C0"/>
          <w:u w:val="single"/>
          <w:lang w:eastAsia="ko-KR"/>
        </w:rPr>
        <w:t>Issue 2-2-1: Clarification on the bullets in WID for this CSSF optimization</w:t>
      </w:r>
    </w:p>
    <w:p w14:paraId="5D3F2B72" w14:textId="77777777" w:rsidR="006F2913" w:rsidRPr="006F2913" w:rsidRDefault="006F2913" w:rsidP="006F2913">
      <w:pPr>
        <w:rPr>
          <w:bCs/>
          <w:highlight w:val="green"/>
        </w:rPr>
      </w:pPr>
      <w:r w:rsidRPr="006F2913">
        <w:rPr>
          <w:bCs/>
          <w:highlight w:val="green"/>
        </w:rPr>
        <w:t>Agreement:</w:t>
      </w:r>
    </w:p>
    <w:p w14:paraId="031C48CD" w14:textId="5CB8B6AE" w:rsidR="006F2913" w:rsidRPr="006F2913" w:rsidRDefault="006F2913" w:rsidP="006F2913">
      <w:pPr>
        <w:rPr>
          <w:bCs/>
        </w:rPr>
      </w:pPr>
      <w:r w:rsidRPr="006F2913">
        <w:rPr>
          <w:bCs/>
          <w:highlight w:val="green"/>
        </w:rPr>
        <w:t xml:space="preserve">Rel-19 discussion on </w:t>
      </w:r>
      <w:r w:rsidRPr="006F2913">
        <w:rPr>
          <w:bCs/>
          <w:highlight w:val="green"/>
          <w:lang w:eastAsia="ko-KR"/>
        </w:rPr>
        <w:t>CSSF optimization</w:t>
      </w:r>
      <w:r w:rsidRPr="006F2913">
        <w:rPr>
          <w:bCs/>
          <w:highlight w:val="green"/>
        </w:rPr>
        <w:t xml:space="preserve"> starts for the case UE is not capable of Rel-18 multi-Rx </w:t>
      </w:r>
      <w:proofErr w:type="spellStart"/>
      <w:r w:rsidRPr="006F2913">
        <w:rPr>
          <w:bCs/>
          <w:highlight w:val="green"/>
        </w:rPr>
        <w:t>simulaeous</w:t>
      </w:r>
      <w:proofErr w:type="spellEnd"/>
      <w:r w:rsidRPr="006F2913">
        <w:rPr>
          <w:bCs/>
          <w:highlight w:val="green"/>
        </w:rPr>
        <w:t xml:space="preserve"> reception, further discuss whether/how it can be applied to the case UE is capable of Rel-18 multi-Rx </w:t>
      </w:r>
      <w:proofErr w:type="spellStart"/>
      <w:r w:rsidRPr="006F2913">
        <w:rPr>
          <w:bCs/>
          <w:highlight w:val="green"/>
        </w:rPr>
        <w:t>simulaeous</w:t>
      </w:r>
      <w:proofErr w:type="spellEnd"/>
      <w:r w:rsidRPr="006F2913">
        <w:rPr>
          <w:bCs/>
          <w:highlight w:val="green"/>
        </w:rPr>
        <w:t xml:space="preserve"> reception but work in single-Rx currently.</w:t>
      </w:r>
    </w:p>
    <w:p w14:paraId="6F218A21" w14:textId="77777777" w:rsidR="006F2913" w:rsidRPr="006F2913" w:rsidRDefault="006F2913" w:rsidP="006F2913">
      <w:pPr>
        <w:rPr>
          <w:bCs/>
          <w:color w:val="0070C0"/>
          <w:u w:val="single"/>
          <w:lang w:eastAsia="ko-KR"/>
        </w:rPr>
      </w:pPr>
    </w:p>
    <w:p w14:paraId="74BD13E4" w14:textId="77777777" w:rsidR="006F2913" w:rsidRPr="006F2913" w:rsidRDefault="006F2913" w:rsidP="006F2913">
      <w:pPr>
        <w:rPr>
          <w:bCs/>
          <w:color w:val="0070C0"/>
          <w:u w:val="single"/>
          <w:lang w:eastAsia="ko-KR"/>
        </w:rPr>
      </w:pPr>
      <w:r w:rsidRPr="006F2913">
        <w:rPr>
          <w:bCs/>
          <w:color w:val="0070C0"/>
          <w:u w:val="single"/>
          <w:lang w:eastAsia="ko-KR"/>
        </w:rPr>
        <w:t>Issue 2-2-2: UE measurement procedure to use L3 measurement delay reduction by optimizing CSSF</w:t>
      </w:r>
    </w:p>
    <w:p w14:paraId="66196527" w14:textId="77777777" w:rsidR="006F2913" w:rsidRPr="006F2913" w:rsidRDefault="006F2913" w:rsidP="006F2913">
      <w:pPr>
        <w:rPr>
          <w:bCs/>
          <w:highlight w:val="green"/>
        </w:rPr>
      </w:pPr>
      <w:r w:rsidRPr="006F2913">
        <w:rPr>
          <w:bCs/>
          <w:highlight w:val="green"/>
        </w:rPr>
        <w:t>Agreement:</w:t>
      </w:r>
    </w:p>
    <w:p w14:paraId="774A840C" w14:textId="77777777" w:rsidR="006F2913" w:rsidRPr="006F2913" w:rsidRDefault="006F2913" w:rsidP="006F2913">
      <w:pPr>
        <w:pStyle w:val="ListParagraph"/>
        <w:widowControl/>
        <w:numPr>
          <w:ilvl w:val="1"/>
          <w:numId w:val="20"/>
        </w:numPr>
        <w:spacing w:after="120"/>
        <w:ind w:leftChars="0" w:left="1440"/>
        <w:jc w:val="left"/>
        <w:rPr>
          <w:rFonts w:ascii="Times New Roman" w:hAnsi="Times New Roman"/>
          <w:bCs/>
          <w:sz w:val="24"/>
          <w:szCs w:val="24"/>
          <w:highlight w:val="green"/>
        </w:rPr>
      </w:pPr>
      <w:r w:rsidRPr="006F2913">
        <w:rPr>
          <w:rFonts w:ascii="Times New Roman" w:hAnsi="Times New Roman"/>
          <w:bCs/>
          <w:sz w:val="24"/>
          <w:szCs w:val="24"/>
          <w:highlight w:val="green"/>
        </w:rPr>
        <w:t>Only consider CSSF outside MG case.</w:t>
      </w:r>
    </w:p>
    <w:p w14:paraId="1446C4E3" w14:textId="77777777" w:rsidR="00BE0E3E" w:rsidRDefault="00BE0E3E" w:rsidP="00440A79">
      <w:pPr>
        <w:spacing w:after="120"/>
        <w:rPr>
          <w:rFonts w:eastAsia="SimSun"/>
        </w:rPr>
      </w:pPr>
    </w:p>
    <w:p w14:paraId="6AAA87BF" w14:textId="03EFC59A" w:rsidR="006F2913" w:rsidRPr="00BE0E3E" w:rsidRDefault="006F2913" w:rsidP="006F2913">
      <w:pPr>
        <w:rPr>
          <w:b/>
          <w:bCs/>
          <w:u w:val="single"/>
          <w:lang w:eastAsia="ja-JP"/>
        </w:rPr>
      </w:pPr>
      <w:r w:rsidRPr="00BE0E3E">
        <w:rPr>
          <w:b/>
          <w:bCs/>
          <w:u w:val="single"/>
          <w:lang w:eastAsia="ja-JP"/>
        </w:rPr>
        <w:lastRenderedPageBreak/>
        <w:t>RAN4#1</w:t>
      </w:r>
      <w:r>
        <w:rPr>
          <w:b/>
          <w:bCs/>
          <w:u w:val="single"/>
          <w:lang w:eastAsia="ja-JP"/>
        </w:rPr>
        <w:t>11</w:t>
      </w:r>
      <w:r w:rsidRPr="00BE0E3E">
        <w:rPr>
          <w:b/>
          <w:bCs/>
          <w:u w:val="single"/>
          <w:lang w:eastAsia="ja-JP"/>
        </w:rPr>
        <w:t xml:space="preserve"> meeting</w:t>
      </w:r>
    </w:p>
    <w:p w14:paraId="07A8938A" w14:textId="4254FB30" w:rsidR="006F2913" w:rsidRPr="00BE0E3E" w:rsidRDefault="006F2913" w:rsidP="006F2913">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Pr>
          <w:lang w:eastAsia="ja-JP"/>
        </w:rPr>
        <w:t>11</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6F2913" w:rsidRPr="00BE0E3E" w14:paraId="1D52FCFE"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hideMark/>
          </w:tcPr>
          <w:p w14:paraId="6930DCB0" w14:textId="77777777" w:rsidR="006F2913" w:rsidRPr="00AC7FC9" w:rsidRDefault="006F2913" w:rsidP="00A8032A">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28F37B0" w14:textId="77777777" w:rsidR="006F2913" w:rsidRPr="00AC7FC9" w:rsidRDefault="006F2913" w:rsidP="00A8032A">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1B58160F" w14:textId="77777777" w:rsidR="006F2913" w:rsidRPr="00AC7FC9" w:rsidRDefault="006F2913" w:rsidP="00A8032A">
            <w:pPr>
              <w:snapToGrid w:val="0"/>
              <w:rPr>
                <w:b/>
                <w:bCs/>
                <w:sz w:val="20"/>
                <w:szCs w:val="20"/>
              </w:rPr>
            </w:pPr>
            <w:r w:rsidRPr="00AC7FC9">
              <w:rPr>
                <w:b/>
                <w:bCs/>
                <w:sz w:val="20"/>
                <w:szCs w:val="20"/>
              </w:rPr>
              <w:t>Source</w:t>
            </w:r>
          </w:p>
        </w:tc>
      </w:tr>
      <w:tr w:rsidR="006F2913" w:rsidRPr="00BE0E3E" w14:paraId="6741CD98"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3C050F3" w14:textId="551E365C" w:rsidR="006F2913" w:rsidRPr="00AC7FC9" w:rsidRDefault="006F2913" w:rsidP="00A8032A">
            <w:pPr>
              <w:snapToGrid w:val="0"/>
              <w:rPr>
                <w:sz w:val="20"/>
                <w:szCs w:val="20"/>
                <w:lang w:eastAsia="ja-JP"/>
              </w:rPr>
            </w:pPr>
            <w:r w:rsidRPr="006F2913">
              <w:rPr>
                <w:sz w:val="20"/>
                <w:szCs w:val="20"/>
                <w:lang w:eastAsia="ja-JP"/>
              </w:rPr>
              <w:t>R4-2410260</w:t>
            </w:r>
          </w:p>
        </w:tc>
        <w:tc>
          <w:tcPr>
            <w:tcW w:w="3348" w:type="pct"/>
            <w:tcBorders>
              <w:top w:val="single" w:sz="4" w:space="0" w:color="auto"/>
              <w:left w:val="single" w:sz="4" w:space="0" w:color="auto"/>
              <w:bottom w:val="single" w:sz="4" w:space="0" w:color="auto"/>
              <w:right w:val="single" w:sz="4" w:space="0" w:color="auto"/>
            </w:tcBorders>
          </w:tcPr>
          <w:p w14:paraId="53EE485A" w14:textId="45EA7A3D" w:rsidR="006F2913" w:rsidRPr="00AC7FC9" w:rsidRDefault="006F2913" w:rsidP="00A8032A">
            <w:pPr>
              <w:rPr>
                <w:sz w:val="20"/>
                <w:szCs w:val="20"/>
                <w:lang w:eastAsia="ja-JP"/>
              </w:rPr>
            </w:pPr>
            <w:r w:rsidRPr="006F2913">
              <w:rPr>
                <w:sz w:val="20"/>
                <w:szCs w:val="20"/>
                <w:lang w:eastAsia="ja-JP"/>
              </w:rPr>
              <w:t>Way Forward for [111][228] NR_RRM_Ph5</w:t>
            </w:r>
          </w:p>
        </w:tc>
        <w:tc>
          <w:tcPr>
            <w:tcW w:w="876" w:type="pct"/>
            <w:tcBorders>
              <w:top w:val="single" w:sz="4" w:space="0" w:color="auto"/>
              <w:left w:val="single" w:sz="4" w:space="0" w:color="auto"/>
              <w:bottom w:val="single" w:sz="4" w:space="0" w:color="auto"/>
              <w:right w:val="single" w:sz="4" w:space="0" w:color="auto"/>
            </w:tcBorders>
          </w:tcPr>
          <w:p w14:paraId="775A88DF" w14:textId="77777777" w:rsidR="006F2913" w:rsidRPr="00AC7FC9" w:rsidRDefault="006F2913" w:rsidP="00A8032A">
            <w:pPr>
              <w:snapToGrid w:val="0"/>
              <w:rPr>
                <w:sz w:val="20"/>
                <w:szCs w:val="20"/>
                <w:lang w:eastAsia="ja-JP"/>
              </w:rPr>
            </w:pPr>
            <w:r w:rsidRPr="00AC7FC9">
              <w:rPr>
                <w:sz w:val="20"/>
                <w:szCs w:val="20"/>
                <w:lang w:eastAsia="ja-JP"/>
              </w:rPr>
              <w:t>Apple</w:t>
            </w:r>
          </w:p>
        </w:tc>
      </w:tr>
    </w:tbl>
    <w:p w14:paraId="0D0DEF85" w14:textId="77777777" w:rsidR="006F2913" w:rsidRDefault="006F2913" w:rsidP="00440A79">
      <w:pPr>
        <w:spacing w:after="120"/>
        <w:rPr>
          <w:rFonts w:eastAsia="SimSun"/>
        </w:rPr>
      </w:pPr>
    </w:p>
    <w:p w14:paraId="723527B7" w14:textId="77777777" w:rsidR="006F2913" w:rsidRPr="006F2913" w:rsidRDefault="006F2913" w:rsidP="006F2913">
      <w:pPr>
        <w:pStyle w:val="Heading4"/>
        <w:rPr>
          <w:rFonts w:ascii="Times New Roman" w:hAnsi="Times New Roman"/>
          <w:szCs w:val="24"/>
          <w:lang w:val="en-US"/>
        </w:rPr>
      </w:pPr>
      <w:r w:rsidRPr="006F2913">
        <w:rPr>
          <w:rFonts w:ascii="Times New Roman" w:hAnsi="Times New Roman"/>
          <w:szCs w:val="24"/>
          <w:lang w:val="en-US"/>
        </w:rPr>
        <w:t>Issue 2-1-1: Applicability requirement of L3 measurement delay reduction by optimizing Rx BSF</w:t>
      </w:r>
    </w:p>
    <w:p w14:paraId="785FA908" w14:textId="77777777" w:rsidR="006F2913" w:rsidRPr="006F2913" w:rsidRDefault="006F2913" w:rsidP="006F2913">
      <w:pPr>
        <w:rPr>
          <w:b/>
          <w:color w:val="0070C0"/>
          <w:u w:val="single"/>
          <w:lang w:eastAsia="ko-KR"/>
        </w:rPr>
      </w:pPr>
      <w:r w:rsidRPr="006F2913">
        <w:rPr>
          <w:b/>
          <w:color w:val="0070C0"/>
          <w:u w:val="single"/>
          <w:lang w:eastAsia="ko-KR"/>
        </w:rPr>
        <w:t>Applicability requirement:</w:t>
      </w:r>
    </w:p>
    <w:p w14:paraId="08E493C4" w14:textId="77777777" w:rsidR="006F2913" w:rsidRPr="006F2913" w:rsidRDefault="006F2913" w:rsidP="006F2913">
      <w:pPr>
        <w:rPr>
          <w:b/>
          <w:color w:val="0070C0"/>
          <w:u w:val="single"/>
          <w:lang w:eastAsia="ko-KR"/>
        </w:rPr>
      </w:pPr>
    </w:p>
    <w:p w14:paraId="4405836B" w14:textId="77777777" w:rsidR="006F2913" w:rsidRPr="006F2913" w:rsidRDefault="006F2913" w:rsidP="006F2913">
      <w:pPr>
        <w:spacing w:after="120"/>
        <w:rPr>
          <w:iCs/>
          <w:highlight w:val="green"/>
        </w:rPr>
      </w:pPr>
      <w:r w:rsidRPr="006F2913">
        <w:rPr>
          <w:iCs/>
          <w:highlight w:val="green"/>
        </w:rPr>
        <w:t>Agreement:</w:t>
      </w:r>
    </w:p>
    <w:p w14:paraId="228F8913" w14:textId="77777777" w:rsidR="006F2913" w:rsidRPr="006F2913" w:rsidRDefault="006F2913" w:rsidP="006F2913">
      <w:pPr>
        <w:spacing w:after="120"/>
        <w:ind w:left="-20"/>
        <w:rPr>
          <w:rFonts w:eastAsia="MS Mincho"/>
          <w:highlight w:val="green"/>
        </w:rPr>
      </w:pPr>
      <w:r w:rsidRPr="006F2913">
        <w:rPr>
          <w:rFonts w:eastAsia="MS Mincho"/>
          <w:highlight w:val="green"/>
        </w:rPr>
        <w:t>Baseline: L3 delay enhancements in Rel-19 by optimizing Rx BSF for UE supporting multi-</w:t>
      </w:r>
      <w:proofErr w:type="spellStart"/>
      <w:r w:rsidRPr="006F2913">
        <w:rPr>
          <w:rFonts w:eastAsia="MS Mincho"/>
          <w:highlight w:val="green"/>
        </w:rPr>
        <w:t>rx</w:t>
      </w:r>
      <w:proofErr w:type="spellEnd"/>
      <w:r w:rsidRPr="006F2913">
        <w:rPr>
          <w:rFonts w:eastAsia="MS Mincho"/>
          <w:highlight w:val="green"/>
        </w:rPr>
        <w:t xml:space="preserve"> simultaneous reception</w:t>
      </w:r>
      <w:r w:rsidRPr="006F2913" w:rsidDel="00CA2ACA">
        <w:rPr>
          <w:rFonts w:eastAsia="MS Mincho"/>
          <w:highlight w:val="green"/>
        </w:rPr>
        <w:t xml:space="preserve"> </w:t>
      </w:r>
      <w:r w:rsidRPr="006F2913">
        <w:rPr>
          <w:rFonts w:eastAsia="MS Mincho"/>
          <w:highlight w:val="green"/>
        </w:rPr>
        <w:t>are applicable provided that:</w:t>
      </w:r>
    </w:p>
    <w:p w14:paraId="778A5246" w14:textId="77777777" w:rsidR="006F2913" w:rsidRPr="006F2913" w:rsidRDefault="006F2913" w:rsidP="006F2913">
      <w:pPr>
        <w:pStyle w:val="ListParagraph"/>
        <w:widowControl/>
        <w:numPr>
          <w:ilvl w:val="0"/>
          <w:numId w:val="60"/>
        </w:numPr>
        <w:spacing w:after="120"/>
        <w:ind w:leftChars="0"/>
        <w:jc w:val="left"/>
        <w:rPr>
          <w:rFonts w:ascii="Times New Roman" w:hAnsi="Times New Roman"/>
          <w:sz w:val="24"/>
          <w:szCs w:val="24"/>
          <w:highlight w:val="green"/>
        </w:rPr>
      </w:pPr>
      <w:r w:rsidRPr="006F2913">
        <w:rPr>
          <w:rFonts w:ascii="Times New Roman" w:hAnsi="Times New Roman"/>
          <w:sz w:val="24"/>
          <w:szCs w:val="24"/>
          <w:highlight w:val="green"/>
        </w:rPr>
        <w:t xml:space="preserve">the target carrier(s) to be measured: only one carrier in the single FR2-1 band is configured for L3 SSB measurement and </w:t>
      </w:r>
    </w:p>
    <w:p w14:paraId="1083465D" w14:textId="77777777" w:rsidR="006F2913" w:rsidRPr="006F2913" w:rsidRDefault="006F2913" w:rsidP="006F2913">
      <w:pPr>
        <w:pStyle w:val="ListParagraph"/>
        <w:widowControl/>
        <w:numPr>
          <w:ilvl w:val="0"/>
          <w:numId w:val="60"/>
        </w:numPr>
        <w:spacing w:after="120"/>
        <w:ind w:leftChars="0"/>
        <w:jc w:val="left"/>
        <w:rPr>
          <w:rFonts w:ascii="Times New Roman" w:hAnsi="Times New Roman"/>
          <w:sz w:val="24"/>
          <w:szCs w:val="24"/>
          <w:highlight w:val="green"/>
        </w:rPr>
      </w:pPr>
      <w:r w:rsidRPr="006F2913">
        <w:rPr>
          <w:rFonts w:ascii="Times New Roman" w:hAnsi="Times New Roman"/>
          <w:sz w:val="24"/>
          <w:szCs w:val="24"/>
          <w:highlight w:val="green"/>
        </w:rPr>
        <w:t xml:space="preserve">UE serving carrier(s): UE is configured with single carrier on FR2-1 band, i.e. FR2-1 </w:t>
      </w:r>
      <w:proofErr w:type="spellStart"/>
      <w:r w:rsidRPr="006F2913">
        <w:rPr>
          <w:rFonts w:ascii="Times New Roman" w:hAnsi="Times New Roman"/>
          <w:sz w:val="24"/>
          <w:szCs w:val="24"/>
          <w:highlight w:val="green"/>
        </w:rPr>
        <w:t>PCell</w:t>
      </w:r>
      <w:proofErr w:type="spellEnd"/>
      <w:r w:rsidRPr="006F2913">
        <w:rPr>
          <w:rFonts w:ascii="Times New Roman" w:hAnsi="Times New Roman"/>
          <w:sz w:val="24"/>
          <w:szCs w:val="24"/>
          <w:highlight w:val="green"/>
        </w:rPr>
        <w:t xml:space="preserve"> without CA/DC. </w:t>
      </w:r>
    </w:p>
    <w:p w14:paraId="172F05BA" w14:textId="77777777" w:rsidR="006F2913" w:rsidRPr="006F2913" w:rsidRDefault="006F2913" w:rsidP="006F2913">
      <w:pPr>
        <w:pStyle w:val="ListParagraph"/>
        <w:ind w:left="960"/>
        <w:rPr>
          <w:rFonts w:ascii="Times New Roman" w:hAnsi="Times New Roman"/>
          <w:sz w:val="24"/>
          <w:szCs w:val="24"/>
        </w:rPr>
      </w:pPr>
      <w:r w:rsidRPr="006F2913">
        <w:rPr>
          <w:rFonts w:ascii="Times New Roman" w:hAnsi="Times New Roman"/>
          <w:sz w:val="24"/>
          <w:szCs w:val="24"/>
          <w:highlight w:val="green"/>
        </w:rPr>
        <w:t xml:space="preserve">Note: The ‘other UE CA/DC modes (e.g., 1 or 2 FR2-1 bands CA, or FR1+FR2 CA/DC, or EN-DC)’ and/or the ‘other number of </w:t>
      </w:r>
      <w:proofErr w:type="gramStart"/>
      <w:r w:rsidRPr="006F2913">
        <w:rPr>
          <w:rFonts w:ascii="Times New Roman" w:hAnsi="Times New Roman"/>
          <w:sz w:val="24"/>
          <w:szCs w:val="24"/>
          <w:highlight w:val="green"/>
        </w:rPr>
        <w:t>target</w:t>
      </w:r>
      <w:proofErr w:type="gramEnd"/>
      <w:r w:rsidRPr="006F2913">
        <w:rPr>
          <w:rFonts w:ascii="Times New Roman" w:hAnsi="Times New Roman"/>
          <w:sz w:val="24"/>
          <w:szCs w:val="24"/>
          <w:highlight w:val="green"/>
        </w:rPr>
        <w:t xml:space="preserve"> to-be-measured carrier(s) on FR2-1 band’ can be FFS after concluding the baseline above. These extra FFS parts will NOT delay the WI completion.</w:t>
      </w:r>
    </w:p>
    <w:p w14:paraId="20582FF9" w14:textId="77777777" w:rsidR="006F2913" w:rsidRPr="006F2913" w:rsidRDefault="006F2913" w:rsidP="00440A79">
      <w:pPr>
        <w:spacing w:after="120"/>
        <w:rPr>
          <w:rFonts w:eastAsia="SimSun"/>
        </w:rPr>
      </w:pPr>
    </w:p>
    <w:p w14:paraId="3F911747" w14:textId="77777777" w:rsidR="006F2913" w:rsidRPr="006F2913" w:rsidRDefault="006F2913" w:rsidP="006F2913">
      <w:pPr>
        <w:pStyle w:val="Heading4"/>
        <w:rPr>
          <w:rFonts w:ascii="Times New Roman" w:hAnsi="Times New Roman"/>
          <w:szCs w:val="24"/>
          <w:lang w:val="en-US"/>
        </w:rPr>
      </w:pPr>
      <w:r w:rsidRPr="006F2913">
        <w:rPr>
          <w:rFonts w:ascii="Times New Roman" w:hAnsi="Times New Roman"/>
          <w:szCs w:val="24"/>
          <w:lang w:val="en-US"/>
        </w:rPr>
        <w:t>Issue 2-1-2: Conditions to apply L3 measurement delay reduction by optimizing Rx BSF</w:t>
      </w:r>
    </w:p>
    <w:p w14:paraId="468EB045" w14:textId="77777777" w:rsidR="006F2913" w:rsidRPr="006F2913" w:rsidRDefault="006F2913" w:rsidP="006F2913">
      <w:pPr>
        <w:pStyle w:val="ListParagraph"/>
        <w:widowControl/>
        <w:numPr>
          <w:ilvl w:val="1"/>
          <w:numId w:val="20"/>
        </w:numPr>
        <w:spacing w:after="120"/>
        <w:ind w:leftChars="0" w:left="360"/>
        <w:jc w:val="left"/>
        <w:rPr>
          <w:rFonts w:ascii="Times New Roman" w:eastAsia="SimSun" w:hAnsi="Times New Roman"/>
          <w:sz w:val="24"/>
          <w:szCs w:val="24"/>
        </w:rPr>
      </w:pPr>
      <w:r w:rsidRPr="006F2913">
        <w:rPr>
          <w:rFonts w:ascii="Times New Roman" w:hAnsi="Times New Roman"/>
          <w:sz w:val="24"/>
          <w:szCs w:val="24"/>
        </w:rPr>
        <w:t>FFS: UE is in RRC CONNECTED mode (newly added issue in this meeting based on ZTE’s proposal)</w:t>
      </w:r>
    </w:p>
    <w:p w14:paraId="6B0D1F2E" w14:textId="77777777" w:rsidR="006F2913" w:rsidRPr="006F2913" w:rsidRDefault="006F2913" w:rsidP="006F2913">
      <w:pPr>
        <w:pStyle w:val="ListParagraph"/>
        <w:widowControl/>
        <w:numPr>
          <w:ilvl w:val="0"/>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Agreement:</w:t>
      </w:r>
      <w:r w:rsidRPr="006F2913">
        <w:rPr>
          <w:rFonts w:ascii="Times New Roman" w:hAnsi="Times New Roman"/>
          <w:sz w:val="24"/>
          <w:szCs w:val="24"/>
          <w:highlight w:val="green"/>
        </w:rPr>
        <w:t xml:space="preserve"> </w:t>
      </w:r>
      <w:r w:rsidRPr="006F2913">
        <w:rPr>
          <w:rFonts w:ascii="Times New Roman" w:eastAsia="SimSun" w:hAnsi="Times New Roman"/>
          <w:sz w:val="24"/>
          <w:szCs w:val="24"/>
          <w:highlight w:val="green"/>
        </w:rPr>
        <w:t>Only support multi-Rx L3 measurement for CONNECTED UE</w:t>
      </w:r>
    </w:p>
    <w:p w14:paraId="09DB5D25" w14:textId="77777777" w:rsidR="006F2913" w:rsidRPr="006F2913" w:rsidRDefault="006F2913" w:rsidP="00440A79">
      <w:pPr>
        <w:spacing w:after="120"/>
        <w:rPr>
          <w:rFonts w:eastAsia="SimSun"/>
        </w:rPr>
      </w:pPr>
    </w:p>
    <w:p w14:paraId="25692CBD" w14:textId="77777777" w:rsidR="006F2913" w:rsidRPr="006F2913" w:rsidRDefault="006F2913" w:rsidP="00440A79">
      <w:pPr>
        <w:spacing w:after="120"/>
        <w:rPr>
          <w:rFonts w:eastAsia="SimSun"/>
        </w:rPr>
      </w:pPr>
    </w:p>
    <w:p w14:paraId="2DF4A188" w14:textId="447A97B0" w:rsidR="006F2913" w:rsidRPr="006F2913" w:rsidRDefault="006F2913" w:rsidP="006F2913">
      <w:pPr>
        <w:pStyle w:val="Heading4"/>
        <w:rPr>
          <w:rFonts w:ascii="Times New Roman" w:hAnsi="Times New Roman"/>
          <w:szCs w:val="24"/>
          <w:lang w:val="en-US"/>
        </w:rPr>
      </w:pPr>
      <w:r w:rsidRPr="006F2913">
        <w:rPr>
          <w:rFonts w:ascii="Times New Roman" w:hAnsi="Times New Roman"/>
          <w:szCs w:val="24"/>
          <w:lang w:val="en-US"/>
        </w:rPr>
        <w:t>Issue 2-1-5: measurement performance requirement when apply L3 measurement delay reduction by optimizing Rx BSF</w:t>
      </w:r>
    </w:p>
    <w:p w14:paraId="1CE5982E" w14:textId="77777777" w:rsidR="006F2913" w:rsidRPr="006F2913" w:rsidRDefault="006F2913" w:rsidP="006F2913">
      <w:pPr>
        <w:pStyle w:val="ListParagraph"/>
        <w:widowControl/>
        <w:numPr>
          <w:ilvl w:val="0"/>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Agreement:</w:t>
      </w:r>
    </w:p>
    <w:p w14:paraId="2F0BD1E9" w14:textId="77777777" w:rsidR="006F2913" w:rsidRPr="006F2913" w:rsidRDefault="006F2913" w:rsidP="006F2913">
      <w:pPr>
        <w:pStyle w:val="ListParagraph"/>
        <w:widowControl/>
        <w:numPr>
          <w:ilvl w:val="1"/>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RAN4 is not to change existing measurement performance requirement when consider optimization of Rx BSF in L3 measurement delay reduction.</w:t>
      </w:r>
    </w:p>
    <w:p w14:paraId="691AC851" w14:textId="77777777" w:rsidR="006F2913" w:rsidRPr="006F2913" w:rsidRDefault="006F2913" w:rsidP="00440A79">
      <w:pPr>
        <w:spacing w:after="120"/>
        <w:rPr>
          <w:rFonts w:eastAsia="SimSun"/>
        </w:rPr>
      </w:pPr>
    </w:p>
    <w:p w14:paraId="2F2DB864" w14:textId="77777777" w:rsidR="006F2913" w:rsidRPr="006F2913" w:rsidRDefault="006F2913" w:rsidP="006F2913">
      <w:pPr>
        <w:pStyle w:val="Heading4"/>
        <w:rPr>
          <w:rFonts w:ascii="Times New Roman" w:hAnsi="Times New Roman"/>
          <w:szCs w:val="24"/>
          <w:lang w:val="en-US"/>
        </w:rPr>
      </w:pPr>
      <w:r w:rsidRPr="006F2913">
        <w:rPr>
          <w:rFonts w:ascii="Times New Roman" w:hAnsi="Times New Roman"/>
          <w:szCs w:val="24"/>
          <w:lang w:val="en-US"/>
        </w:rPr>
        <w:t>Issue 2-2-6: measurement performance requirement when apply L3 measurement delay reduction by optimizing CSSF</w:t>
      </w:r>
    </w:p>
    <w:p w14:paraId="08079D16" w14:textId="77777777" w:rsidR="006F2913" w:rsidRPr="006F2913" w:rsidRDefault="006F2913" w:rsidP="006F2913">
      <w:pPr>
        <w:pStyle w:val="ListParagraph"/>
        <w:widowControl/>
        <w:numPr>
          <w:ilvl w:val="0"/>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Agreement:</w:t>
      </w:r>
    </w:p>
    <w:p w14:paraId="272216C8" w14:textId="77777777" w:rsidR="006F2913" w:rsidRPr="006F2913" w:rsidRDefault="006F2913" w:rsidP="006F2913">
      <w:pPr>
        <w:pStyle w:val="ListParagraph"/>
        <w:widowControl/>
        <w:numPr>
          <w:ilvl w:val="1"/>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RAN4 is not to change existing measurement performance requirement when consider optimization of CSSF in L3 measurement delay reduction.</w:t>
      </w:r>
    </w:p>
    <w:p w14:paraId="1605E046" w14:textId="77777777" w:rsidR="006F2913" w:rsidRDefault="006F2913"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17563945" w14:textId="0B23245B" w:rsidR="007A1FA0" w:rsidRDefault="007A1FA0" w:rsidP="007A1FA0">
      <w:pPr>
        <w:rPr>
          <w:lang w:eastAsia="ja-JP"/>
        </w:rPr>
      </w:pPr>
      <w:r>
        <w:rPr>
          <w:lang w:eastAsia="ja-JP"/>
        </w:rPr>
        <w:t>As captured in WF R4-24</w:t>
      </w:r>
      <w:r w:rsidR="006F2913">
        <w:rPr>
          <w:lang w:eastAsia="ja-JP"/>
        </w:rPr>
        <w:t>10260</w:t>
      </w:r>
      <w:r>
        <w:rPr>
          <w:lang w:eastAsia="ja-JP"/>
        </w:rPr>
        <w:t>.</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C805D3" w14:textId="4A23BF0B" w:rsidR="00BE0E3E" w:rsidRDefault="00BE0E3E" w:rsidP="00BE0E3E">
      <w:pPr>
        <w:rPr>
          <w:b/>
          <w:u w:val="single"/>
          <w:lang w:eastAsia="ja-JP"/>
        </w:rPr>
      </w:pPr>
      <w:r w:rsidRPr="00B64A73">
        <w:rPr>
          <w:b/>
          <w:u w:val="single"/>
          <w:lang w:eastAsia="ja-JP"/>
        </w:rPr>
        <w:t>RAN4 #</w:t>
      </w:r>
      <w:r w:rsidR="007F16A3">
        <w:rPr>
          <w:rFonts w:hint="eastAsia"/>
          <w:b/>
          <w:u w:val="single"/>
          <w:lang w:eastAsia="ja-JP"/>
        </w:rPr>
        <w:t>110</w:t>
      </w:r>
      <w:r w:rsidR="006F2913">
        <w:rPr>
          <w:b/>
          <w:u w:val="single"/>
          <w:lang w:eastAsia="ja-JP"/>
        </w:rPr>
        <w:t>bis</w:t>
      </w:r>
      <w:r w:rsidRPr="00B64A73">
        <w:rPr>
          <w:b/>
          <w:u w:val="single"/>
          <w:lang w:eastAsia="ja-JP"/>
        </w:rPr>
        <w:t xml:space="preserve"> meeting</w:t>
      </w: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5207"/>
        <w:gridCol w:w="1918"/>
      </w:tblGrid>
      <w:tr w:rsidR="00710567" w:rsidRPr="00710567" w14:paraId="19B13C76" w14:textId="77777777" w:rsidTr="00710567">
        <w:trPr>
          <w:trHeight w:val="18"/>
        </w:trPr>
        <w:tc>
          <w:tcPr>
            <w:tcW w:w="1808" w:type="dxa"/>
            <w:shd w:val="clear" w:color="000000" w:fill="75B91A"/>
            <w:hideMark/>
          </w:tcPr>
          <w:p w14:paraId="755051B1" w14:textId="77777777" w:rsidR="00710567" w:rsidRPr="00710567" w:rsidRDefault="00710567" w:rsidP="00710567">
            <w:pPr>
              <w:jc w:val="center"/>
              <w:rPr>
                <w:rFonts w:ascii="Arial" w:hAnsi="Arial" w:cs="Arial"/>
                <w:b/>
                <w:bCs/>
                <w:color w:val="FFFFFF"/>
                <w:sz w:val="18"/>
                <w:szCs w:val="18"/>
              </w:rPr>
            </w:pPr>
            <w:proofErr w:type="spellStart"/>
            <w:r w:rsidRPr="00710567">
              <w:rPr>
                <w:rFonts w:ascii="Arial" w:hAnsi="Arial" w:cs="Arial"/>
                <w:b/>
                <w:bCs/>
                <w:color w:val="FFFFFF"/>
                <w:sz w:val="18"/>
                <w:szCs w:val="18"/>
              </w:rPr>
              <w:t>TDoc</w:t>
            </w:r>
            <w:proofErr w:type="spellEnd"/>
          </w:p>
        </w:tc>
        <w:tc>
          <w:tcPr>
            <w:tcW w:w="5207" w:type="dxa"/>
            <w:shd w:val="clear" w:color="000000" w:fill="75B91A"/>
            <w:hideMark/>
          </w:tcPr>
          <w:p w14:paraId="255AFB86" w14:textId="77777777" w:rsidR="00710567" w:rsidRPr="00710567" w:rsidRDefault="00710567" w:rsidP="00710567">
            <w:pPr>
              <w:jc w:val="center"/>
              <w:rPr>
                <w:rFonts w:ascii="Arial" w:hAnsi="Arial" w:cs="Arial"/>
                <w:b/>
                <w:bCs/>
                <w:color w:val="FFFFFF"/>
                <w:sz w:val="18"/>
                <w:szCs w:val="18"/>
              </w:rPr>
            </w:pPr>
            <w:r w:rsidRPr="00710567">
              <w:rPr>
                <w:rFonts w:ascii="Arial" w:hAnsi="Arial" w:cs="Arial"/>
                <w:b/>
                <w:bCs/>
                <w:color w:val="FFFFFF"/>
                <w:sz w:val="18"/>
                <w:szCs w:val="18"/>
              </w:rPr>
              <w:t>Title</w:t>
            </w:r>
          </w:p>
        </w:tc>
        <w:tc>
          <w:tcPr>
            <w:tcW w:w="1918" w:type="dxa"/>
            <w:shd w:val="clear" w:color="000000" w:fill="75B91A"/>
            <w:hideMark/>
          </w:tcPr>
          <w:p w14:paraId="2E6FFFB3" w14:textId="77777777" w:rsidR="00710567" w:rsidRPr="00710567" w:rsidRDefault="00710567" w:rsidP="00710567">
            <w:pPr>
              <w:jc w:val="center"/>
              <w:rPr>
                <w:rFonts w:ascii="Arial" w:hAnsi="Arial" w:cs="Arial"/>
                <w:b/>
                <w:bCs/>
                <w:color w:val="FFFFFF"/>
                <w:sz w:val="18"/>
                <w:szCs w:val="18"/>
              </w:rPr>
            </w:pPr>
            <w:r w:rsidRPr="00710567">
              <w:rPr>
                <w:rFonts w:ascii="Arial" w:hAnsi="Arial" w:cs="Arial"/>
                <w:b/>
                <w:bCs/>
                <w:color w:val="FFFFFF"/>
                <w:sz w:val="18"/>
                <w:szCs w:val="18"/>
              </w:rPr>
              <w:t>Source</w:t>
            </w:r>
          </w:p>
        </w:tc>
      </w:tr>
      <w:tr w:rsidR="00710567" w:rsidRPr="00710567" w14:paraId="773EF05E" w14:textId="77777777" w:rsidTr="00710567">
        <w:trPr>
          <w:trHeight w:val="18"/>
        </w:trPr>
        <w:tc>
          <w:tcPr>
            <w:tcW w:w="1808" w:type="dxa"/>
            <w:shd w:val="clear" w:color="auto" w:fill="auto"/>
            <w:hideMark/>
          </w:tcPr>
          <w:p w14:paraId="3F694AD1" w14:textId="77777777" w:rsidR="00710567" w:rsidRPr="00710567" w:rsidRDefault="00000000" w:rsidP="00710567">
            <w:pPr>
              <w:rPr>
                <w:rFonts w:ascii="Arial" w:hAnsi="Arial" w:cs="Arial"/>
                <w:b/>
                <w:bCs/>
                <w:color w:val="0000FF"/>
                <w:sz w:val="16"/>
                <w:szCs w:val="16"/>
                <w:u w:val="single"/>
              </w:rPr>
            </w:pPr>
            <w:hyperlink r:id="rId8" w:history="1">
              <w:r w:rsidR="00710567" w:rsidRPr="00710567">
                <w:rPr>
                  <w:rFonts w:ascii="Arial" w:hAnsi="Arial" w:cs="Arial"/>
                  <w:b/>
                  <w:bCs/>
                  <w:color w:val="0000FF"/>
                  <w:sz w:val="16"/>
                  <w:szCs w:val="16"/>
                  <w:u w:val="single"/>
                </w:rPr>
                <w:t>R4-2404368</w:t>
              </w:r>
            </w:hyperlink>
          </w:p>
        </w:tc>
        <w:tc>
          <w:tcPr>
            <w:tcW w:w="5207" w:type="dxa"/>
            <w:shd w:val="clear" w:color="auto" w:fill="auto"/>
            <w:hideMark/>
          </w:tcPr>
          <w:p w14:paraId="4568067F" w14:textId="77777777" w:rsidR="00710567" w:rsidRPr="00710567" w:rsidRDefault="00710567" w:rsidP="00710567">
            <w:pPr>
              <w:rPr>
                <w:rFonts w:ascii="Arial" w:hAnsi="Arial" w:cs="Arial"/>
                <w:sz w:val="16"/>
                <w:szCs w:val="16"/>
              </w:rPr>
            </w:pPr>
            <w:r w:rsidRPr="00710567">
              <w:rPr>
                <w:rFonts w:ascii="Arial" w:hAnsi="Arial" w:cs="Arial"/>
                <w:sz w:val="16"/>
                <w:szCs w:val="16"/>
              </w:rPr>
              <w:t>Work plan for R19 RRM Phase 5</w:t>
            </w:r>
          </w:p>
        </w:tc>
        <w:tc>
          <w:tcPr>
            <w:tcW w:w="1918" w:type="dxa"/>
            <w:shd w:val="clear" w:color="auto" w:fill="auto"/>
            <w:hideMark/>
          </w:tcPr>
          <w:p w14:paraId="42CE166B" w14:textId="77777777" w:rsidR="00710567" w:rsidRPr="00710567" w:rsidRDefault="00710567" w:rsidP="00710567">
            <w:pPr>
              <w:rPr>
                <w:rFonts w:ascii="Arial" w:hAnsi="Arial" w:cs="Arial"/>
                <w:sz w:val="16"/>
                <w:szCs w:val="16"/>
              </w:rPr>
            </w:pPr>
            <w:r w:rsidRPr="00710567">
              <w:rPr>
                <w:rFonts w:ascii="Arial" w:hAnsi="Arial" w:cs="Arial"/>
                <w:sz w:val="16"/>
                <w:szCs w:val="16"/>
              </w:rPr>
              <w:t>Apple, CATT</w:t>
            </w:r>
          </w:p>
        </w:tc>
      </w:tr>
      <w:tr w:rsidR="00710567" w:rsidRPr="00710567" w14:paraId="20693B4C" w14:textId="77777777" w:rsidTr="00710567">
        <w:trPr>
          <w:trHeight w:val="18"/>
        </w:trPr>
        <w:tc>
          <w:tcPr>
            <w:tcW w:w="1808" w:type="dxa"/>
            <w:shd w:val="clear" w:color="auto" w:fill="auto"/>
            <w:hideMark/>
          </w:tcPr>
          <w:p w14:paraId="44983CC3" w14:textId="77777777" w:rsidR="00710567" w:rsidRPr="00710567" w:rsidRDefault="00000000" w:rsidP="00710567">
            <w:pPr>
              <w:rPr>
                <w:rFonts w:ascii="Arial" w:hAnsi="Arial" w:cs="Arial"/>
                <w:b/>
                <w:bCs/>
                <w:color w:val="0000FF"/>
                <w:sz w:val="16"/>
                <w:szCs w:val="16"/>
                <w:u w:val="single"/>
              </w:rPr>
            </w:pPr>
            <w:hyperlink r:id="rId9" w:history="1">
              <w:r w:rsidR="00710567" w:rsidRPr="00710567">
                <w:rPr>
                  <w:rFonts w:ascii="Arial" w:hAnsi="Arial" w:cs="Arial"/>
                  <w:b/>
                  <w:bCs/>
                  <w:color w:val="0000FF"/>
                  <w:sz w:val="16"/>
                  <w:szCs w:val="16"/>
                  <w:u w:val="single"/>
                </w:rPr>
                <w:t>R4-2404369</w:t>
              </w:r>
            </w:hyperlink>
          </w:p>
        </w:tc>
        <w:tc>
          <w:tcPr>
            <w:tcW w:w="5207" w:type="dxa"/>
            <w:shd w:val="clear" w:color="auto" w:fill="auto"/>
            <w:hideMark/>
          </w:tcPr>
          <w:p w14:paraId="1F5FCD00" w14:textId="77777777" w:rsidR="00710567" w:rsidRPr="00710567" w:rsidRDefault="00710567" w:rsidP="00710567">
            <w:pPr>
              <w:rPr>
                <w:rFonts w:ascii="Arial" w:hAnsi="Arial" w:cs="Arial"/>
                <w:sz w:val="16"/>
                <w:szCs w:val="16"/>
              </w:rPr>
            </w:pPr>
            <w:r w:rsidRPr="00710567">
              <w:rPr>
                <w:rFonts w:ascii="Arial" w:hAnsi="Arial" w:cs="Arial"/>
                <w:sz w:val="16"/>
                <w:szCs w:val="16"/>
              </w:rPr>
              <w:t>On FR2-1 SSB based L3 measurement delay reduction for connected mode</w:t>
            </w:r>
          </w:p>
        </w:tc>
        <w:tc>
          <w:tcPr>
            <w:tcW w:w="1918" w:type="dxa"/>
            <w:shd w:val="clear" w:color="auto" w:fill="auto"/>
            <w:hideMark/>
          </w:tcPr>
          <w:p w14:paraId="39482968" w14:textId="77777777" w:rsidR="00710567" w:rsidRPr="00710567" w:rsidRDefault="00710567" w:rsidP="00710567">
            <w:pPr>
              <w:rPr>
                <w:rFonts w:ascii="Arial" w:hAnsi="Arial" w:cs="Arial"/>
                <w:sz w:val="16"/>
                <w:szCs w:val="16"/>
              </w:rPr>
            </w:pPr>
            <w:r w:rsidRPr="00710567">
              <w:rPr>
                <w:rFonts w:ascii="Arial" w:hAnsi="Arial" w:cs="Arial"/>
                <w:sz w:val="16"/>
                <w:szCs w:val="16"/>
              </w:rPr>
              <w:t>Apple</w:t>
            </w:r>
          </w:p>
        </w:tc>
      </w:tr>
      <w:tr w:rsidR="00710567" w:rsidRPr="00710567" w14:paraId="0262106D" w14:textId="77777777" w:rsidTr="00710567">
        <w:trPr>
          <w:trHeight w:val="18"/>
        </w:trPr>
        <w:tc>
          <w:tcPr>
            <w:tcW w:w="1808" w:type="dxa"/>
            <w:shd w:val="clear" w:color="auto" w:fill="auto"/>
            <w:hideMark/>
          </w:tcPr>
          <w:p w14:paraId="00149526" w14:textId="77777777" w:rsidR="00710567" w:rsidRPr="00710567" w:rsidRDefault="00000000" w:rsidP="00710567">
            <w:pPr>
              <w:rPr>
                <w:rFonts w:ascii="Arial" w:hAnsi="Arial" w:cs="Arial"/>
                <w:b/>
                <w:bCs/>
                <w:color w:val="0000FF"/>
                <w:sz w:val="16"/>
                <w:szCs w:val="16"/>
                <w:u w:val="single"/>
              </w:rPr>
            </w:pPr>
            <w:hyperlink r:id="rId10" w:history="1">
              <w:r w:rsidR="00710567" w:rsidRPr="00710567">
                <w:rPr>
                  <w:rFonts w:ascii="Arial" w:hAnsi="Arial" w:cs="Arial"/>
                  <w:b/>
                  <w:bCs/>
                  <w:color w:val="0000FF"/>
                  <w:sz w:val="16"/>
                  <w:szCs w:val="16"/>
                  <w:u w:val="single"/>
                </w:rPr>
                <w:t>R4-2404408</w:t>
              </w:r>
            </w:hyperlink>
          </w:p>
        </w:tc>
        <w:tc>
          <w:tcPr>
            <w:tcW w:w="5207" w:type="dxa"/>
            <w:shd w:val="clear" w:color="auto" w:fill="auto"/>
            <w:hideMark/>
          </w:tcPr>
          <w:p w14:paraId="30AA91AC" w14:textId="77777777" w:rsidR="00710567" w:rsidRPr="00710567" w:rsidRDefault="00710567" w:rsidP="00710567">
            <w:pPr>
              <w:rPr>
                <w:rFonts w:ascii="Arial" w:hAnsi="Arial" w:cs="Arial"/>
                <w:sz w:val="16"/>
                <w:szCs w:val="16"/>
              </w:rPr>
            </w:pPr>
            <w:r w:rsidRPr="00710567">
              <w:rPr>
                <w:rFonts w:ascii="Arial" w:hAnsi="Arial" w:cs="Arial"/>
                <w:sz w:val="16"/>
                <w:szCs w:val="16"/>
              </w:rPr>
              <w:t>Initial discussion on FR2-1 SSB based L3 measurement delay reduction for connected mode</w:t>
            </w:r>
          </w:p>
        </w:tc>
        <w:tc>
          <w:tcPr>
            <w:tcW w:w="1918" w:type="dxa"/>
            <w:shd w:val="clear" w:color="auto" w:fill="auto"/>
            <w:hideMark/>
          </w:tcPr>
          <w:p w14:paraId="1AA3362D" w14:textId="77777777" w:rsidR="00710567" w:rsidRPr="00710567" w:rsidRDefault="00710567" w:rsidP="00710567">
            <w:pPr>
              <w:rPr>
                <w:rFonts w:ascii="Arial" w:hAnsi="Arial" w:cs="Arial"/>
                <w:sz w:val="16"/>
                <w:szCs w:val="16"/>
              </w:rPr>
            </w:pPr>
            <w:r w:rsidRPr="00710567">
              <w:rPr>
                <w:rFonts w:ascii="Arial" w:hAnsi="Arial" w:cs="Arial"/>
                <w:sz w:val="16"/>
                <w:szCs w:val="16"/>
              </w:rPr>
              <w:t>CATT</w:t>
            </w:r>
          </w:p>
        </w:tc>
      </w:tr>
      <w:tr w:rsidR="00710567" w:rsidRPr="00710567" w14:paraId="6B19F645" w14:textId="77777777" w:rsidTr="00710567">
        <w:trPr>
          <w:trHeight w:val="18"/>
        </w:trPr>
        <w:tc>
          <w:tcPr>
            <w:tcW w:w="1808" w:type="dxa"/>
            <w:shd w:val="clear" w:color="auto" w:fill="auto"/>
            <w:hideMark/>
          </w:tcPr>
          <w:p w14:paraId="071CE24B" w14:textId="77777777" w:rsidR="00710567" w:rsidRPr="00710567" w:rsidRDefault="00000000" w:rsidP="00710567">
            <w:pPr>
              <w:rPr>
                <w:rFonts w:ascii="Arial" w:hAnsi="Arial" w:cs="Arial"/>
                <w:b/>
                <w:bCs/>
                <w:color w:val="0000FF"/>
                <w:sz w:val="16"/>
                <w:szCs w:val="16"/>
                <w:u w:val="single"/>
              </w:rPr>
            </w:pPr>
            <w:hyperlink r:id="rId11" w:history="1">
              <w:r w:rsidR="00710567" w:rsidRPr="00710567">
                <w:rPr>
                  <w:rFonts w:ascii="Arial" w:hAnsi="Arial" w:cs="Arial"/>
                  <w:b/>
                  <w:bCs/>
                  <w:color w:val="0000FF"/>
                  <w:sz w:val="16"/>
                  <w:szCs w:val="16"/>
                  <w:u w:val="single"/>
                </w:rPr>
                <w:t>R4-2404571</w:t>
              </w:r>
            </w:hyperlink>
          </w:p>
        </w:tc>
        <w:tc>
          <w:tcPr>
            <w:tcW w:w="5207" w:type="dxa"/>
            <w:shd w:val="clear" w:color="auto" w:fill="auto"/>
            <w:hideMark/>
          </w:tcPr>
          <w:p w14:paraId="7A220FAB"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07BFFB57" w14:textId="77777777" w:rsidR="00710567" w:rsidRPr="00710567" w:rsidRDefault="00710567" w:rsidP="00710567">
            <w:pPr>
              <w:rPr>
                <w:rFonts w:ascii="Arial" w:hAnsi="Arial" w:cs="Arial"/>
                <w:sz w:val="16"/>
                <w:szCs w:val="16"/>
              </w:rPr>
            </w:pPr>
            <w:r w:rsidRPr="00710567">
              <w:rPr>
                <w:rFonts w:ascii="Arial" w:hAnsi="Arial" w:cs="Arial"/>
                <w:sz w:val="16"/>
                <w:szCs w:val="16"/>
              </w:rPr>
              <w:t>Xiaomi</w:t>
            </w:r>
          </w:p>
        </w:tc>
      </w:tr>
      <w:tr w:rsidR="00710567" w:rsidRPr="00710567" w14:paraId="090CE908" w14:textId="77777777" w:rsidTr="00710567">
        <w:trPr>
          <w:trHeight w:val="18"/>
        </w:trPr>
        <w:tc>
          <w:tcPr>
            <w:tcW w:w="1808" w:type="dxa"/>
            <w:shd w:val="clear" w:color="auto" w:fill="auto"/>
            <w:hideMark/>
          </w:tcPr>
          <w:p w14:paraId="5E09A1B6" w14:textId="77777777" w:rsidR="00710567" w:rsidRPr="00710567" w:rsidRDefault="00000000" w:rsidP="00710567">
            <w:pPr>
              <w:rPr>
                <w:rFonts w:ascii="Arial" w:hAnsi="Arial" w:cs="Arial"/>
                <w:b/>
                <w:bCs/>
                <w:color w:val="0000FF"/>
                <w:sz w:val="16"/>
                <w:szCs w:val="16"/>
                <w:u w:val="single"/>
              </w:rPr>
            </w:pPr>
            <w:hyperlink r:id="rId12" w:history="1">
              <w:r w:rsidR="00710567" w:rsidRPr="00710567">
                <w:rPr>
                  <w:rFonts w:ascii="Arial" w:hAnsi="Arial" w:cs="Arial"/>
                  <w:b/>
                  <w:bCs/>
                  <w:color w:val="0000FF"/>
                  <w:sz w:val="16"/>
                  <w:szCs w:val="16"/>
                  <w:u w:val="single"/>
                </w:rPr>
                <w:t>R4-2404619</w:t>
              </w:r>
            </w:hyperlink>
          </w:p>
        </w:tc>
        <w:tc>
          <w:tcPr>
            <w:tcW w:w="5207" w:type="dxa"/>
            <w:shd w:val="clear" w:color="auto" w:fill="auto"/>
            <w:hideMark/>
          </w:tcPr>
          <w:p w14:paraId="328DAB7E"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Discussions on FR2-1 SSB based L3 measurement delay reduction</w:t>
            </w:r>
          </w:p>
        </w:tc>
        <w:tc>
          <w:tcPr>
            <w:tcW w:w="1918" w:type="dxa"/>
            <w:shd w:val="clear" w:color="auto" w:fill="auto"/>
            <w:hideMark/>
          </w:tcPr>
          <w:p w14:paraId="7FF8DB95" w14:textId="77777777" w:rsidR="00710567" w:rsidRPr="00710567" w:rsidRDefault="00710567" w:rsidP="00710567">
            <w:pPr>
              <w:rPr>
                <w:rFonts w:ascii="Arial" w:hAnsi="Arial" w:cs="Arial"/>
                <w:sz w:val="16"/>
                <w:szCs w:val="16"/>
              </w:rPr>
            </w:pPr>
            <w:r w:rsidRPr="00710567">
              <w:rPr>
                <w:rFonts w:ascii="Arial" w:hAnsi="Arial" w:cs="Arial"/>
                <w:sz w:val="16"/>
                <w:szCs w:val="16"/>
              </w:rPr>
              <w:t>NTT DOCOMO, INC.</w:t>
            </w:r>
          </w:p>
        </w:tc>
      </w:tr>
      <w:tr w:rsidR="00710567" w:rsidRPr="00710567" w14:paraId="3B7D5A6A" w14:textId="77777777" w:rsidTr="00710567">
        <w:trPr>
          <w:trHeight w:val="18"/>
        </w:trPr>
        <w:tc>
          <w:tcPr>
            <w:tcW w:w="1808" w:type="dxa"/>
            <w:shd w:val="clear" w:color="auto" w:fill="auto"/>
            <w:hideMark/>
          </w:tcPr>
          <w:p w14:paraId="4F547BCC" w14:textId="77777777" w:rsidR="00710567" w:rsidRPr="00710567" w:rsidRDefault="00000000" w:rsidP="00710567">
            <w:pPr>
              <w:rPr>
                <w:rFonts w:ascii="Arial" w:hAnsi="Arial" w:cs="Arial"/>
                <w:b/>
                <w:bCs/>
                <w:color w:val="0000FF"/>
                <w:sz w:val="16"/>
                <w:szCs w:val="16"/>
                <w:u w:val="single"/>
              </w:rPr>
            </w:pPr>
            <w:hyperlink r:id="rId13" w:history="1">
              <w:r w:rsidR="00710567" w:rsidRPr="00710567">
                <w:rPr>
                  <w:rFonts w:ascii="Arial" w:hAnsi="Arial" w:cs="Arial"/>
                  <w:b/>
                  <w:bCs/>
                  <w:color w:val="0000FF"/>
                  <w:sz w:val="16"/>
                  <w:szCs w:val="16"/>
                  <w:u w:val="single"/>
                </w:rPr>
                <w:t>R4-2404727</w:t>
              </w:r>
            </w:hyperlink>
          </w:p>
        </w:tc>
        <w:tc>
          <w:tcPr>
            <w:tcW w:w="5207" w:type="dxa"/>
            <w:shd w:val="clear" w:color="auto" w:fill="auto"/>
            <w:hideMark/>
          </w:tcPr>
          <w:p w14:paraId="771E1B2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SSB based L3 measurement delay reduction for connected mode</w:t>
            </w:r>
          </w:p>
        </w:tc>
        <w:tc>
          <w:tcPr>
            <w:tcW w:w="1918" w:type="dxa"/>
            <w:shd w:val="clear" w:color="auto" w:fill="auto"/>
            <w:hideMark/>
          </w:tcPr>
          <w:p w14:paraId="59054D8F" w14:textId="77777777" w:rsidR="00710567" w:rsidRPr="00710567" w:rsidRDefault="00710567" w:rsidP="00710567">
            <w:pPr>
              <w:rPr>
                <w:rFonts w:ascii="Arial" w:hAnsi="Arial" w:cs="Arial"/>
                <w:sz w:val="16"/>
                <w:szCs w:val="16"/>
              </w:rPr>
            </w:pPr>
            <w:r w:rsidRPr="00710567">
              <w:rPr>
                <w:rFonts w:ascii="Arial" w:hAnsi="Arial" w:cs="Arial"/>
                <w:sz w:val="16"/>
                <w:szCs w:val="16"/>
              </w:rPr>
              <w:t>CMCC</w:t>
            </w:r>
          </w:p>
        </w:tc>
      </w:tr>
      <w:tr w:rsidR="00710567" w:rsidRPr="00710567" w14:paraId="5FC731CF" w14:textId="77777777" w:rsidTr="00710567">
        <w:trPr>
          <w:trHeight w:val="18"/>
        </w:trPr>
        <w:tc>
          <w:tcPr>
            <w:tcW w:w="1808" w:type="dxa"/>
            <w:shd w:val="clear" w:color="auto" w:fill="auto"/>
            <w:hideMark/>
          </w:tcPr>
          <w:p w14:paraId="53026AD3" w14:textId="77777777" w:rsidR="00710567" w:rsidRPr="00710567" w:rsidRDefault="00000000" w:rsidP="00710567">
            <w:pPr>
              <w:rPr>
                <w:rFonts w:ascii="Arial" w:hAnsi="Arial" w:cs="Arial"/>
                <w:b/>
                <w:bCs/>
                <w:color w:val="0000FF"/>
                <w:sz w:val="16"/>
                <w:szCs w:val="16"/>
                <w:u w:val="single"/>
              </w:rPr>
            </w:pPr>
            <w:hyperlink r:id="rId14" w:history="1">
              <w:r w:rsidR="00710567" w:rsidRPr="00710567">
                <w:rPr>
                  <w:rFonts w:ascii="Arial" w:hAnsi="Arial" w:cs="Arial"/>
                  <w:b/>
                  <w:bCs/>
                  <w:color w:val="0000FF"/>
                  <w:sz w:val="16"/>
                  <w:szCs w:val="16"/>
                  <w:u w:val="single"/>
                </w:rPr>
                <w:t>R4-2404733</w:t>
              </w:r>
            </w:hyperlink>
          </w:p>
        </w:tc>
        <w:tc>
          <w:tcPr>
            <w:tcW w:w="5207" w:type="dxa"/>
            <w:shd w:val="clear" w:color="auto" w:fill="auto"/>
            <w:hideMark/>
          </w:tcPr>
          <w:p w14:paraId="1EC90416"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RRM requirements for FR2-1 L3 measurement delay reduction</w:t>
            </w:r>
          </w:p>
        </w:tc>
        <w:tc>
          <w:tcPr>
            <w:tcW w:w="1918" w:type="dxa"/>
            <w:shd w:val="clear" w:color="auto" w:fill="auto"/>
            <w:hideMark/>
          </w:tcPr>
          <w:p w14:paraId="20AE74E5" w14:textId="77777777" w:rsidR="00710567" w:rsidRPr="00710567" w:rsidRDefault="00710567" w:rsidP="00710567">
            <w:pPr>
              <w:rPr>
                <w:rFonts w:ascii="Arial" w:hAnsi="Arial" w:cs="Arial"/>
                <w:sz w:val="16"/>
                <w:szCs w:val="16"/>
              </w:rPr>
            </w:pPr>
            <w:r w:rsidRPr="00710567">
              <w:rPr>
                <w:rFonts w:ascii="Arial" w:hAnsi="Arial" w:cs="Arial"/>
                <w:sz w:val="16"/>
                <w:szCs w:val="16"/>
              </w:rPr>
              <w:t>LG Electronics Inc.</w:t>
            </w:r>
          </w:p>
        </w:tc>
      </w:tr>
      <w:tr w:rsidR="00710567" w:rsidRPr="00710567" w14:paraId="0ED2D232" w14:textId="77777777" w:rsidTr="00710567">
        <w:trPr>
          <w:trHeight w:val="18"/>
        </w:trPr>
        <w:tc>
          <w:tcPr>
            <w:tcW w:w="1808" w:type="dxa"/>
            <w:shd w:val="clear" w:color="auto" w:fill="auto"/>
            <w:hideMark/>
          </w:tcPr>
          <w:p w14:paraId="77CEAA03" w14:textId="77777777" w:rsidR="00710567" w:rsidRPr="00710567" w:rsidRDefault="00000000" w:rsidP="00710567">
            <w:pPr>
              <w:rPr>
                <w:rFonts w:ascii="Arial" w:hAnsi="Arial" w:cs="Arial"/>
                <w:b/>
                <w:bCs/>
                <w:color w:val="0000FF"/>
                <w:sz w:val="16"/>
                <w:szCs w:val="16"/>
                <w:u w:val="single"/>
              </w:rPr>
            </w:pPr>
            <w:hyperlink r:id="rId15" w:history="1">
              <w:r w:rsidR="00710567" w:rsidRPr="00710567">
                <w:rPr>
                  <w:rFonts w:ascii="Arial" w:hAnsi="Arial" w:cs="Arial"/>
                  <w:b/>
                  <w:bCs/>
                  <w:color w:val="0000FF"/>
                  <w:sz w:val="16"/>
                  <w:szCs w:val="16"/>
                  <w:u w:val="single"/>
                </w:rPr>
                <w:t>R4-2404737</w:t>
              </w:r>
            </w:hyperlink>
          </w:p>
        </w:tc>
        <w:tc>
          <w:tcPr>
            <w:tcW w:w="5207" w:type="dxa"/>
            <w:shd w:val="clear" w:color="auto" w:fill="auto"/>
            <w:hideMark/>
          </w:tcPr>
          <w:p w14:paraId="4E5D30C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the scope of RRM enhancements in Rel-19</w:t>
            </w:r>
          </w:p>
        </w:tc>
        <w:tc>
          <w:tcPr>
            <w:tcW w:w="1918" w:type="dxa"/>
            <w:shd w:val="clear" w:color="auto" w:fill="auto"/>
            <w:hideMark/>
          </w:tcPr>
          <w:p w14:paraId="6825D7C0" w14:textId="77777777" w:rsidR="00710567" w:rsidRPr="00710567" w:rsidRDefault="00710567" w:rsidP="00710567">
            <w:pPr>
              <w:rPr>
                <w:rFonts w:ascii="Arial" w:hAnsi="Arial" w:cs="Arial"/>
                <w:sz w:val="16"/>
                <w:szCs w:val="16"/>
              </w:rPr>
            </w:pPr>
            <w:r w:rsidRPr="00710567">
              <w:rPr>
                <w:rFonts w:ascii="Arial" w:hAnsi="Arial" w:cs="Arial"/>
                <w:sz w:val="16"/>
                <w:szCs w:val="16"/>
              </w:rPr>
              <w:t>Intel Corporation</w:t>
            </w:r>
          </w:p>
        </w:tc>
      </w:tr>
      <w:tr w:rsidR="00710567" w:rsidRPr="00710567" w14:paraId="71BA6635" w14:textId="77777777" w:rsidTr="00710567">
        <w:trPr>
          <w:trHeight w:val="18"/>
        </w:trPr>
        <w:tc>
          <w:tcPr>
            <w:tcW w:w="1808" w:type="dxa"/>
            <w:shd w:val="clear" w:color="auto" w:fill="auto"/>
            <w:hideMark/>
          </w:tcPr>
          <w:p w14:paraId="48D67BCA" w14:textId="77777777" w:rsidR="00710567" w:rsidRPr="00710567" w:rsidRDefault="00000000" w:rsidP="00710567">
            <w:pPr>
              <w:rPr>
                <w:rFonts w:ascii="Arial" w:hAnsi="Arial" w:cs="Arial"/>
                <w:b/>
                <w:bCs/>
                <w:color w:val="0000FF"/>
                <w:sz w:val="16"/>
                <w:szCs w:val="16"/>
                <w:u w:val="single"/>
              </w:rPr>
            </w:pPr>
            <w:hyperlink r:id="rId16" w:history="1">
              <w:r w:rsidR="00710567" w:rsidRPr="00710567">
                <w:rPr>
                  <w:rFonts w:ascii="Arial" w:hAnsi="Arial" w:cs="Arial"/>
                  <w:b/>
                  <w:bCs/>
                  <w:color w:val="0000FF"/>
                  <w:sz w:val="16"/>
                  <w:szCs w:val="16"/>
                  <w:u w:val="single"/>
                </w:rPr>
                <w:t>R4-2404761</w:t>
              </w:r>
            </w:hyperlink>
          </w:p>
        </w:tc>
        <w:tc>
          <w:tcPr>
            <w:tcW w:w="5207" w:type="dxa"/>
            <w:shd w:val="clear" w:color="auto" w:fill="auto"/>
            <w:hideMark/>
          </w:tcPr>
          <w:p w14:paraId="6757D3FD"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L3 measurement delay reduction</w:t>
            </w:r>
          </w:p>
        </w:tc>
        <w:tc>
          <w:tcPr>
            <w:tcW w:w="1918" w:type="dxa"/>
            <w:shd w:val="clear" w:color="auto" w:fill="auto"/>
            <w:hideMark/>
          </w:tcPr>
          <w:p w14:paraId="2F6C886C" w14:textId="77777777" w:rsidR="00710567" w:rsidRPr="00710567" w:rsidRDefault="00710567" w:rsidP="00710567">
            <w:pPr>
              <w:rPr>
                <w:rFonts w:ascii="Arial" w:hAnsi="Arial" w:cs="Arial"/>
                <w:sz w:val="16"/>
                <w:szCs w:val="16"/>
              </w:rPr>
            </w:pPr>
            <w:r w:rsidRPr="00710567">
              <w:rPr>
                <w:rFonts w:ascii="Arial" w:hAnsi="Arial" w:cs="Arial"/>
                <w:sz w:val="16"/>
                <w:szCs w:val="16"/>
              </w:rPr>
              <w:t>Nokia, Nokia Shanghai Bell</w:t>
            </w:r>
          </w:p>
        </w:tc>
      </w:tr>
      <w:tr w:rsidR="00710567" w:rsidRPr="00710567" w14:paraId="1E15B199" w14:textId="77777777" w:rsidTr="00710567">
        <w:trPr>
          <w:trHeight w:val="18"/>
        </w:trPr>
        <w:tc>
          <w:tcPr>
            <w:tcW w:w="1808" w:type="dxa"/>
            <w:shd w:val="clear" w:color="auto" w:fill="auto"/>
            <w:hideMark/>
          </w:tcPr>
          <w:p w14:paraId="16EFEA54" w14:textId="77777777" w:rsidR="00710567" w:rsidRPr="00710567" w:rsidRDefault="00000000" w:rsidP="00710567">
            <w:pPr>
              <w:rPr>
                <w:rFonts w:ascii="Arial" w:hAnsi="Arial" w:cs="Arial"/>
                <w:b/>
                <w:bCs/>
                <w:color w:val="0000FF"/>
                <w:sz w:val="16"/>
                <w:szCs w:val="16"/>
                <w:u w:val="single"/>
              </w:rPr>
            </w:pPr>
            <w:hyperlink r:id="rId17" w:history="1">
              <w:r w:rsidR="00710567" w:rsidRPr="00710567">
                <w:rPr>
                  <w:rFonts w:ascii="Arial" w:hAnsi="Arial" w:cs="Arial"/>
                  <w:b/>
                  <w:bCs/>
                  <w:color w:val="0000FF"/>
                  <w:sz w:val="16"/>
                  <w:szCs w:val="16"/>
                  <w:u w:val="single"/>
                </w:rPr>
                <w:t>R4-2404770</w:t>
              </w:r>
            </w:hyperlink>
          </w:p>
        </w:tc>
        <w:tc>
          <w:tcPr>
            <w:tcW w:w="5207" w:type="dxa"/>
            <w:shd w:val="clear" w:color="auto" w:fill="auto"/>
            <w:hideMark/>
          </w:tcPr>
          <w:p w14:paraId="0CFD61B9"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R19 RRM enhancements</w:t>
            </w:r>
          </w:p>
        </w:tc>
        <w:tc>
          <w:tcPr>
            <w:tcW w:w="1918" w:type="dxa"/>
            <w:shd w:val="clear" w:color="auto" w:fill="auto"/>
            <w:hideMark/>
          </w:tcPr>
          <w:p w14:paraId="6F9ABB70" w14:textId="77777777" w:rsidR="00710567" w:rsidRPr="00710567" w:rsidRDefault="00710567" w:rsidP="00710567">
            <w:pPr>
              <w:rPr>
                <w:rFonts w:ascii="Arial" w:hAnsi="Arial" w:cs="Arial"/>
                <w:sz w:val="16"/>
                <w:szCs w:val="16"/>
              </w:rPr>
            </w:pPr>
            <w:r w:rsidRPr="00710567">
              <w:rPr>
                <w:rFonts w:ascii="Arial" w:hAnsi="Arial" w:cs="Arial"/>
                <w:sz w:val="16"/>
                <w:szCs w:val="16"/>
              </w:rPr>
              <w:t>ZTE Corporation</w:t>
            </w:r>
          </w:p>
        </w:tc>
      </w:tr>
      <w:tr w:rsidR="00710567" w:rsidRPr="00710567" w14:paraId="1211D120" w14:textId="77777777" w:rsidTr="00710567">
        <w:trPr>
          <w:trHeight w:val="18"/>
        </w:trPr>
        <w:tc>
          <w:tcPr>
            <w:tcW w:w="1808" w:type="dxa"/>
            <w:shd w:val="clear" w:color="auto" w:fill="auto"/>
            <w:hideMark/>
          </w:tcPr>
          <w:p w14:paraId="414B0270" w14:textId="77777777" w:rsidR="00710567" w:rsidRPr="00710567" w:rsidRDefault="00000000" w:rsidP="00710567">
            <w:pPr>
              <w:rPr>
                <w:rFonts w:ascii="Arial" w:hAnsi="Arial" w:cs="Arial"/>
                <w:b/>
                <w:bCs/>
                <w:color w:val="0000FF"/>
                <w:sz w:val="16"/>
                <w:szCs w:val="16"/>
                <w:u w:val="single"/>
              </w:rPr>
            </w:pPr>
            <w:hyperlink r:id="rId18" w:history="1">
              <w:r w:rsidR="00710567" w:rsidRPr="00710567">
                <w:rPr>
                  <w:rFonts w:ascii="Arial" w:hAnsi="Arial" w:cs="Arial"/>
                  <w:b/>
                  <w:bCs/>
                  <w:color w:val="0000FF"/>
                  <w:sz w:val="16"/>
                  <w:szCs w:val="16"/>
                  <w:u w:val="single"/>
                </w:rPr>
                <w:t>R4-2404810</w:t>
              </w:r>
            </w:hyperlink>
          </w:p>
        </w:tc>
        <w:tc>
          <w:tcPr>
            <w:tcW w:w="5207" w:type="dxa"/>
            <w:shd w:val="clear" w:color="auto" w:fill="auto"/>
            <w:hideMark/>
          </w:tcPr>
          <w:p w14:paraId="75A963F1"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7E6C0BE8"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Huawei, </w:t>
            </w:r>
            <w:proofErr w:type="spellStart"/>
            <w:r w:rsidRPr="00710567">
              <w:rPr>
                <w:rFonts w:ascii="Arial" w:hAnsi="Arial" w:cs="Arial"/>
                <w:sz w:val="16"/>
                <w:szCs w:val="16"/>
              </w:rPr>
              <w:t>HiSilicon</w:t>
            </w:r>
            <w:proofErr w:type="spellEnd"/>
          </w:p>
        </w:tc>
      </w:tr>
      <w:tr w:rsidR="00710567" w:rsidRPr="00710567" w14:paraId="0DA1384C" w14:textId="77777777" w:rsidTr="00710567">
        <w:trPr>
          <w:trHeight w:val="18"/>
        </w:trPr>
        <w:tc>
          <w:tcPr>
            <w:tcW w:w="1808" w:type="dxa"/>
            <w:shd w:val="clear" w:color="auto" w:fill="auto"/>
            <w:hideMark/>
          </w:tcPr>
          <w:p w14:paraId="50906641" w14:textId="77777777" w:rsidR="00710567" w:rsidRPr="00710567" w:rsidRDefault="00000000" w:rsidP="00710567">
            <w:pPr>
              <w:rPr>
                <w:rFonts w:ascii="Arial" w:hAnsi="Arial" w:cs="Arial"/>
                <w:b/>
                <w:bCs/>
                <w:color w:val="0000FF"/>
                <w:sz w:val="16"/>
                <w:szCs w:val="16"/>
                <w:u w:val="single"/>
              </w:rPr>
            </w:pPr>
            <w:hyperlink r:id="rId19" w:history="1">
              <w:r w:rsidR="00710567" w:rsidRPr="00710567">
                <w:rPr>
                  <w:rFonts w:ascii="Arial" w:hAnsi="Arial" w:cs="Arial"/>
                  <w:b/>
                  <w:bCs/>
                  <w:color w:val="0000FF"/>
                  <w:sz w:val="16"/>
                  <w:szCs w:val="16"/>
                  <w:u w:val="single"/>
                </w:rPr>
                <w:t>R4-2404841</w:t>
              </w:r>
            </w:hyperlink>
          </w:p>
        </w:tc>
        <w:tc>
          <w:tcPr>
            <w:tcW w:w="5207" w:type="dxa"/>
            <w:shd w:val="clear" w:color="auto" w:fill="auto"/>
            <w:hideMark/>
          </w:tcPr>
          <w:p w14:paraId="4EAFBD34" w14:textId="77777777" w:rsidR="00710567" w:rsidRPr="00710567" w:rsidRDefault="00710567" w:rsidP="00710567">
            <w:pPr>
              <w:rPr>
                <w:rFonts w:ascii="Arial" w:hAnsi="Arial" w:cs="Arial"/>
                <w:sz w:val="16"/>
                <w:szCs w:val="16"/>
              </w:rPr>
            </w:pPr>
            <w:r w:rsidRPr="00710567">
              <w:rPr>
                <w:rFonts w:ascii="Arial" w:hAnsi="Arial" w:cs="Arial"/>
                <w:sz w:val="16"/>
                <w:szCs w:val="16"/>
              </w:rPr>
              <w:t>Topic summary for [110bis][230] NR_RRM_Ph5</w:t>
            </w:r>
          </w:p>
        </w:tc>
        <w:tc>
          <w:tcPr>
            <w:tcW w:w="1918" w:type="dxa"/>
            <w:shd w:val="clear" w:color="auto" w:fill="auto"/>
            <w:hideMark/>
          </w:tcPr>
          <w:p w14:paraId="46FA5BD1" w14:textId="77777777" w:rsidR="00710567" w:rsidRPr="00710567" w:rsidRDefault="00710567" w:rsidP="00710567">
            <w:pPr>
              <w:rPr>
                <w:rFonts w:ascii="Arial" w:hAnsi="Arial" w:cs="Arial"/>
                <w:sz w:val="16"/>
                <w:szCs w:val="16"/>
              </w:rPr>
            </w:pPr>
            <w:r w:rsidRPr="00710567">
              <w:rPr>
                <w:rFonts w:ascii="Arial" w:hAnsi="Arial" w:cs="Arial"/>
                <w:sz w:val="16"/>
                <w:szCs w:val="16"/>
              </w:rPr>
              <w:t>Moderator (Apple)</w:t>
            </w:r>
          </w:p>
        </w:tc>
      </w:tr>
      <w:tr w:rsidR="00710567" w:rsidRPr="00710567" w14:paraId="5F5E6189" w14:textId="77777777" w:rsidTr="00710567">
        <w:trPr>
          <w:trHeight w:val="18"/>
        </w:trPr>
        <w:tc>
          <w:tcPr>
            <w:tcW w:w="1808" w:type="dxa"/>
            <w:shd w:val="clear" w:color="auto" w:fill="auto"/>
            <w:hideMark/>
          </w:tcPr>
          <w:p w14:paraId="7CF96724" w14:textId="77777777" w:rsidR="00710567" w:rsidRPr="00710567" w:rsidRDefault="00000000" w:rsidP="00710567">
            <w:pPr>
              <w:rPr>
                <w:rFonts w:ascii="Arial" w:hAnsi="Arial" w:cs="Arial"/>
                <w:b/>
                <w:bCs/>
                <w:color w:val="0000FF"/>
                <w:sz w:val="16"/>
                <w:szCs w:val="16"/>
                <w:u w:val="single"/>
              </w:rPr>
            </w:pPr>
            <w:hyperlink r:id="rId20" w:history="1">
              <w:r w:rsidR="00710567" w:rsidRPr="00710567">
                <w:rPr>
                  <w:rFonts w:ascii="Arial" w:hAnsi="Arial" w:cs="Arial"/>
                  <w:b/>
                  <w:bCs/>
                  <w:color w:val="0000FF"/>
                  <w:sz w:val="16"/>
                  <w:szCs w:val="16"/>
                  <w:u w:val="single"/>
                </w:rPr>
                <w:t>R4-2404855</w:t>
              </w:r>
            </w:hyperlink>
          </w:p>
        </w:tc>
        <w:tc>
          <w:tcPr>
            <w:tcW w:w="5207" w:type="dxa"/>
            <w:shd w:val="clear" w:color="auto" w:fill="auto"/>
            <w:hideMark/>
          </w:tcPr>
          <w:p w14:paraId="06F6BE60"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42F22ABD" w14:textId="77777777" w:rsidR="00710567" w:rsidRPr="00710567" w:rsidRDefault="00710567" w:rsidP="00710567">
            <w:pPr>
              <w:rPr>
                <w:rFonts w:ascii="Arial" w:hAnsi="Arial" w:cs="Arial"/>
                <w:sz w:val="16"/>
                <w:szCs w:val="16"/>
              </w:rPr>
            </w:pPr>
            <w:r w:rsidRPr="00710567">
              <w:rPr>
                <w:rFonts w:ascii="Arial" w:hAnsi="Arial" w:cs="Arial"/>
                <w:sz w:val="16"/>
                <w:szCs w:val="16"/>
              </w:rPr>
              <w:t>China Telecom</w:t>
            </w:r>
          </w:p>
        </w:tc>
      </w:tr>
      <w:tr w:rsidR="00710567" w:rsidRPr="00710567" w14:paraId="10307A5D" w14:textId="77777777" w:rsidTr="00710567">
        <w:trPr>
          <w:trHeight w:val="18"/>
        </w:trPr>
        <w:tc>
          <w:tcPr>
            <w:tcW w:w="1808" w:type="dxa"/>
            <w:shd w:val="clear" w:color="auto" w:fill="auto"/>
            <w:hideMark/>
          </w:tcPr>
          <w:p w14:paraId="42D0AC8C" w14:textId="77777777" w:rsidR="00710567" w:rsidRPr="00710567" w:rsidRDefault="00000000" w:rsidP="00710567">
            <w:pPr>
              <w:rPr>
                <w:rFonts w:ascii="Arial" w:hAnsi="Arial" w:cs="Arial"/>
                <w:b/>
                <w:bCs/>
                <w:color w:val="0000FF"/>
                <w:sz w:val="16"/>
                <w:szCs w:val="16"/>
                <w:u w:val="single"/>
              </w:rPr>
            </w:pPr>
            <w:hyperlink r:id="rId21" w:history="1">
              <w:r w:rsidR="00710567" w:rsidRPr="00710567">
                <w:rPr>
                  <w:rFonts w:ascii="Arial" w:hAnsi="Arial" w:cs="Arial"/>
                  <w:b/>
                  <w:bCs/>
                  <w:color w:val="0000FF"/>
                  <w:sz w:val="16"/>
                  <w:szCs w:val="16"/>
                  <w:u w:val="single"/>
                </w:rPr>
                <w:t>R4-2404915</w:t>
              </w:r>
            </w:hyperlink>
          </w:p>
        </w:tc>
        <w:tc>
          <w:tcPr>
            <w:tcW w:w="5207" w:type="dxa"/>
            <w:shd w:val="clear" w:color="auto" w:fill="auto"/>
            <w:hideMark/>
          </w:tcPr>
          <w:p w14:paraId="5A78404A"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52473105" w14:textId="77777777" w:rsidR="00710567" w:rsidRPr="00710567" w:rsidRDefault="00710567" w:rsidP="00710567">
            <w:pPr>
              <w:rPr>
                <w:rFonts w:ascii="Arial" w:hAnsi="Arial" w:cs="Arial"/>
                <w:sz w:val="16"/>
                <w:szCs w:val="16"/>
              </w:rPr>
            </w:pPr>
            <w:r w:rsidRPr="00710567">
              <w:rPr>
                <w:rFonts w:ascii="Arial" w:hAnsi="Arial" w:cs="Arial"/>
                <w:sz w:val="16"/>
                <w:szCs w:val="16"/>
              </w:rPr>
              <w:t>OPPO</w:t>
            </w:r>
          </w:p>
        </w:tc>
      </w:tr>
      <w:tr w:rsidR="00710567" w:rsidRPr="00710567" w14:paraId="0962F7FA" w14:textId="77777777" w:rsidTr="00710567">
        <w:trPr>
          <w:trHeight w:val="18"/>
        </w:trPr>
        <w:tc>
          <w:tcPr>
            <w:tcW w:w="1808" w:type="dxa"/>
            <w:shd w:val="clear" w:color="auto" w:fill="auto"/>
            <w:hideMark/>
          </w:tcPr>
          <w:p w14:paraId="2ED30AB1" w14:textId="77777777" w:rsidR="00710567" w:rsidRPr="00710567" w:rsidRDefault="00000000" w:rsidP="00710567">
            <w:pPr>
              <w:rPr>
                <w:rFonts w:ascii="Arial" w:hAnsi="Arial" w:cs="Arial"/>
                <w:b/>
                <w:bCs/>
                <w:color w:val="0000FF"/>
                <w:sz w:val="16"/>
                <w:szCs w:val="16"/>
                <w:u w:val="single"/>
              </w:rPr>
            </w:pPr>
            <w:hyperlink r:id="rId22" w:history="1">
              <w:r w:rsidR="00710567" w:rsidRPr="00710567">
                <w:rPr>
                  <w:rFonts w:ascii="Arial" w:hAnsi="Arial" w:cs="Arial"/>
                  <w:b/>
                  <w:bCs/>
                  <w:color w:val="0000FF"/>
                  <w:sz w:val="16"/>
                  <w:szCs w:val="16"/>
                  <w:u w:val="single"/>
                </w:rPr>
                <w:t>R4-2404952</w:t>
              </w:r>
            </w:hyperlink>
          </w:p>
        </w:tc>
        <w:tc>
          <w:tcPr>
            <w:tcW w:w="5207" w:type="dxa"/>
            <w:shd w:val="clear" w:color="auto" w:fill="auto"/>
            <w:hideMark/>
          </w:tcPr>
          <w:p w14:paraId="714DF806"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5730E235" w14:textId="77777777" w:rsidR="00710567" w:rsidRPr="00710567" w:rsidRDefault="00710567" w:rsidP="00710567">
            <w:pPr>
              <w:rPr>
                <w:rFonts w:ascii="Arial" w:hAnsi="Arial" w:cs="Arial"/>
                <w:sz w:val="16"/>
                <w:szCs w:val="16"/>
              </w:rPr>
            </w:pPr>
            <w:r w:rsidRPr="00710567">
              <w:rPr>
                <w:rFonts w:ascii="Arial" w:hAnsi="Arial" w:cs="Arial"/>
                <w:sz w:val="16"/>
                <w:szCs w:val="16"/>
              </w:rPr>
              <w:t>vivo</w:t>
            </w:r>
          </w:p>
        </w:tc>
      </w:tr>
      <w:tr w:rsidR="00710567" w:rsidRPr="00710567" w14:paraId="09920048" w14:textId="77777777" w:rsidTr="00710567">
        <w:trPr>
          <w:trHeight w:val="18"/>
        </w:trPr>
        <w:tc>
          <w:tcPr>
            <w:tcW w:w="1808" w:type="dxa"/>
            <w:shd w:val="clear" w:color="auto" w:fill="auto"/>
            <w:hideMark/>
          </w:tcPr>
          <w:p w14:paraId="34CFFACD" w14:textId="77777777" w:rsidR="00710567" w:rsidRPr="00710567" w:rsidRDefault="00000000" w:rsidP="00710567">
            <w:pPr>
              <w:rPr>
                <w:rFonts w:ascii="Arial" w:hAnsi="Arial" w:cs="Arial"/>
                <w:b/>
                <w:bCs/>
                <w:color w:val="0000FF"/>
                <w:sz w:val="16"/>
                <w:szCs w:val="16"/>
                <w:u w:val="single"/>
              </w:rPr>
            </w:pPr>
            <w:hyperlink r:id="rId23" w:history="1">
              <w:r w:rsidR="00710567" w:rsidRPr="00710567">
                <w:rPr>
                  <w:rFonts w:ascii="Arial" w:hAnsi="Arial" w:cs="Arial"/>
                  <w:b/>
                  <w:bCs/>
                  <w:color w:val="0000FF"/>
                  <w:sz w:val="16"/>
                  <w:szCs w:val="16"/>
                  <w:u w:val="single"/>
                </w:rPr>
                <w:t>R4-2405022</w:t>
              </w:r>
            </w:hyperlink>
          </w:p>
        </w:tc>
        <w:tc>
          <w:tcPr>
            <w:tcW w:w="5207" w:type="dxa"/>
            <w:shd w:val="clear" w:color="auto" w:fill="auto"/>
            <w:hideMark/>
          </w:tcPr>
          <w:p w14:paraId="29D5612B"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79FD682A" w14:textId="77777777" w:rsidR="00710567" w:rsidRPr="00710567" w:rsidRDefault="00710567" w:rsidP="00710567">
            <w:pPr>
              <w:rPr>
                <w:rFonts w:ascii="Arial" w:hAnsi="Arial" w:cs="Arial"/>
                <w:sz w:val="16"/>
                <w:szCs w:val="16"/>
              </w:rPr>
            </w:pPr>
            <w:r w:rsidRPr="00710567">
              <w:rPr>
                <w:rFonts w:ascii="Arial" w:hAnsi="Arial" w:cs="Arial"/>
                <w:sz w:val="16"/>
                <w:szCs w:val="16"/>
              </w:rPr>
              <w:t>Ericsson</w:t>
            </w:r>
          </w:p>
        </w:tc>
      </w:tr>
      <w:tr w:rsidR="00710567" w:rsidRPr="00710567" w14:paraId="529F9DC6" w14:textId="77777777" w:rsidTr="00710567">
        <w:trPr>
          <w:trHeight w:val="18"/>
        </w:trPr>
        <w:tc>
          <w:tcPr>
            <w:tcW w:w="1808" w:type="dxa"/>
            <w:shd w:val="clear" w:color="auto" w:fill="auto"/>
            <w:hideMark/>
          </w:tcPr>
          <w:p w14:paraId="412188B9" w14:textId="77777777" w:rsidR="00710567" w:rsidRPr="00710567" w:rsidRDefault="00000000" w:rsidP="00710567">
            <w:pPr>
              <w:rPr>
                <w:rFonts w:ascii="Arial" w:hAnsi="Arial" w:cs="Arial"/>
                <w:b/>
                <w:bCs/>
                <w:color w:val="0000FF"/>
                <w:sz w:val="16"/>
                <w:szCs w:val="16"/>
                <w:u w:val="single"/>
              </w:rPr>
            </w:pPr>
            <w:hyperlink r:id="rId24" w:history="1">
              <w:r w:rsidR="00710567" w:rsidRPr="00710567">
                <w:rPr>
                  <w:rFonts w:ascii="Arial" w:hAnsi="Arial" w:cs="Arial"/>
                  <w:b/>
                  <w:bCs/>
                  <w:color w:val="0000FF"/>
                  <w:sz w:val="16"/>
                  <w:szCs w:val="16"/>
                  <w:u w:val="single"/>
                </w:rPr>
                <w:t>R4-2405023</w:t>
              </w:r>
            </w:hyperlink>
          </w:p>
        </w:tc>
        <w:tc>
          <w:tcPr>
            <w:tcW w:w="5207" w:type="dxa"/>
            <w:shd w:val="clear" w:color="auto" w:fill="auto"/>
            <w:hideMark/>
          </w:tcPr>
          <w:p w14:paraId="3E86EE62"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Draft Work plan for NR Radio Resource </w:t>
            </w:r>
            <w:proofErr w:type="gramStart"/>
            <w:r w:rsidRPr="00710567">
              <w:rPr>
                <w:rFonts w:ascii="Arial" w:hAnsi="Arial" w:cs="Arial"/>
                <w:sz w:val="16"/>
                <w:szCs w:val="16"/>
              </w:rPr>
              <w:t>Management(</w:t>
            </w:r>
            <w:proofErr w:type="gramEnd"/>
            <w:r w:rsidRPr="00710567">
              <w:rPr>
                <w:rFonts w:ascii="Arial" w:hAnsi="Arial" w:cs="Arial"/>
                <w:sz w:val="16"/>
                <w:szCs w:val="16"/>
              </w:rPr>
              <w:t>RRM) Phase 5</w:t>
            </w:r>
          </w:p>
        </w:tc>
        <w:tc>
          <w:tcPr>
            <w:tcW w:w="1918" w:type="dxa"/>
            <w:shd w:val="clear" w:color="auto" w:fill="auto"/>
            <w:hideMark/>
          </w:tcPr>
          <w:p w14:paraId="597402E3" w14:textId="77777777" w:rsidR="00710567" w:rsidRPr="00710567" w:rsidRDefault="00710567" w:rsidP="00710567">
            <w:pPr>
              <w:rPr>
                <w:rFonts w:ascii="Arial" w:hAnsi="Arial" w:cs="Arial"/>
                <w:sz w:val="16"/>
                <w:szCs w:val="16"/>
              </w:rPr>
            </w:pPr>
            <w:r w:rsidRPr="00710567">
              <w:rPr>
                <w:rFonts w:ascii="Arial" w:hAnsi="Arial" w:cs="Arial"/>
                <w:sz w:val="16"/>
                <w:szCs w:val="16"/>
              </w:rPr>
              <w:t>Ericsson</w:t>
            </w:r>
          </w:p>
        </w:tc>
      </w:tr>
      <w:tr w:rsidR="00710567" w:rsidRPr="00710567" w14:paraId="2F847251" w14:textId="77777777" w:rsidTr="00710567">
        <w:trPr>
          <w:trHeight w:val="18"/>
        </w:trPr>
        <w:tc>
          <w:tcPr>
            <w:tcW w:w="1808" w:type="dxa"/>
            <w:shd w:val="clear" w:color="auto" w:fill="auto"/>
            <w:hideMark/>
          </w:tcPr>
          <w:p w14:paraId="50749091" w14:textId="77777777" w:rsidR="00710567" w:rsidRPr="00710567" w:rsidRDefault="00000000" w:rsidP="00710567">
            <w:pPr>
              <w:rPr>
                <w:rFonts w:ascii="Arial" w:hAnsi="Arial" w:cs="Arial"/>
                <w:b/>
                <w:bCs/>
                <w:color w:val="0000FF"/>
                <w:sz w:val="16"/>
                <w:szCs w:val="16"/>
                <w:u w:val="single"/>
              </w:rPr>
            </w:pPr>
            <w:hyperlink r:id="rId25" w:history="1">
              <w:r w:rsidR="00710567" w:rsidRPr="00710567">
                <w:rPr>
                  <w:rFonts w:ascii="Arial" w:hAnsi="Arial" w:cs="Arial"/>
                  <w:b/>
                  <w:bCs/>
                  <w:color w:val="0000FF"/>
                  <w:sz w:val="16"/>
                  <w:szCs w:val="16"/>
                  <w:u w:val="single"/>
                </w:rPr>
                <w:t>R4-2405439</w:t>
              </w:r>
            </w:hyperlink>
          </w:p>
        </w:tc>
        <w:tc>
          <w:tcPr>
            <w:tcW w:w="5207" w:type="dxa"/>
            <w:shd w:val="clear" w:color="auto" w:fill="auto"/>
            <w:hideMark/>
          </w:tcPr>
          <w:p w14:paraId="22DAEA23" w14:textId="77777777" w:rsidR="00710567" w:rsidRPr="00710567" w:rsidRDefault="00710567" w:rsidP="00710567">
            <w:pPr>
              <w:rPr>
                <w:rFonts w:ascii="Arial" w:hAnsi="Arial" w:cs="Arial"/>
                <w:sz w:val="16"/>
                <w:szCs w:val="16"/>
              </w:rPr>
            </w:pPr>
            <w:r w:rsidRPr="00710567">
              <w:rPr>
                <w:rFonts w:ascii="Arial" w:hAnsi="Arial" w:cs="Arial"/>
                <w:sz w:val="16"/>
                <w:szCs w:val="16"/>
              </w:rPr>
              <w:t>General discussion on the L3 measurement enhancement</w:t>
            </w:r>
          </w:p>
        </w:tc>
        <w:tc>
          <w:tcPr>
            <w:tcW w:w="1918" w:type="dxa"/>
            <w:shd w:val="clear" w:color="auto" w:fill="auto"/>
            <w:hideMark/>
          </w:tcPr>
          <w:p w14:paraId="435503ED" w14:textId="77777777" w:rsidR="00710567" w:rsidRPr="00710567" w:rsidRDefault="00710567" w:rsidP="00710567">
            <w:pPr>
              <w:rPr>
                <w:rFonts w:ascii="Arial" w:hAnsi="Arial" w:cs="Arial"/>
                <w:sz w:val="16"/>
                <w:szCs w:val="16"/>
              </w:rPr>
            </w:pPr>
            <w:r w:rsidRPr="00710567">
              <w:rPr>
                <w:rFonts w:ascii="Arial" w:hAnsi="Arial" w:cs="Arial"/>
                <w:sz w:val="16"/>
                <w:szCs w:val="16"/>
              </w:rPr>
              <w:t>Samsung</w:t>
            </w:r>
          </w:p>
        </w:tc>
      </w:tr>
      <w:tr w:rsidR="00710567" w:rsidRPr="00710567" w14:paraId="6486E4B8" w14:textId="77777777" w:rsidTr="00710567">
        <w:trPr>
          <w:trHeight w:val="18"/>
        </w:trPr>
        <w:tc>
          <w:tcPr>
            <w:tcW w:w="1808" w:type="dxa"/>
            <w:shd w:val="clear" w:color="auto" w:fill="auto"/>
            <w:hideMark/>
          </w:tcPr>
          <w:p w14:paraId="07225164" w14:textId="77777777" w:rsidR="00710567" w:rsidRPr="00710567" w:rsidRDefault="00000000" w:rsidP="00710567">
            <w:pPr>
              <w:rPr>
                <w:rFonts w:ascii="Arial" w:hAnsi="Arial" w:cs="Arial"/>
                <w:b/>
                <w:bCs/>
                <w:color w:val="0000FF"/>
                <w:sz w:val="16"/>
                <w:szCs w:val="16"/>
                <w:u w:val="single"/>
              </w:rPr>
            </w:pPr>
            <w:hyperlink r:id="rId26" w:history="1">
              <w:r w:rsidR="00710567" w:rsidRPr="00710567">
                <w:rPr>
                  <w:rFonts w:ascii="Arial" w:hAnsi="Arial" w:cs="Arial"/>
                  <w:b/>
                  <w:bCs/>
                  <w:color w:val="0000FF"/>
                  <w:sz w:val="16"/>
                  <w:szCs w:val="16"/>
                  <w:u w:val="single"/>
                </w:rPr>
                <w:t>R4-2405726</w:t>
              </w:r>
            </w:hyperlink>
          </w:p>
        </w:tc>
        <w:tc>
          <w:tcPr>
            <w:tcW w:w="5207" w:type="dxa"/>
            <w:shd w:val="clear" w:color="auto" w:fill="auto"/>
            <w:hideMark/>
          </w:tcPr>
          <w:p w14:paraId="4A991323" w14:textId="77777777" w:rsidR="00710567" w:rsidRPr="00710567" w:rsidRDefault="00710567" w:rsidP="00710567">
            <w:pPr>
              <w:rPr>
                <w:rFonts w:ascii="Arial" w:hAnsi="Arial" w:cs="Arial"/>
                <w:sz w:val="16"/>
                <w:szCs w:val="16"/>
              </w:rPr>
            </w:pPr>
            <w:proofErr w:type="spellStart"/>
            <w:r w:rsidRPr="00710567">
              <w:rPr>
                <w:rFonts w:ascii="Arial" w:hAnsi="Arial" w:cs="Arial"/>
                <w:sz w:val="16"/>
                <w:szCs w:val="16"/>
              </w:rPr>
              <w:t>Intial</w:t>
            </w:r>
            <w:proofErr w:type="spellEnd"/>
            <w:r w:rsidRPr="00710567">
              <w:rPr>
                <w:rFonts w:ascii="Arial" w:hAnsi="Arial" w:cs="Arial"/>
                <w:sz w:val="16"/>
                <w:szCs w:val="16"/>
              </w:rPr>
              <w:t xml:space="preserve"> view on R19 RRM </w:t>
            </w:r>
            <w:proofErr w:type="spellStart"/>
            <w:r w:rsidRPr="00710567">
              <w:rPr>
                <w:rFonts w:ascii="Arial" w:hAnsi="Arial" w:cs="Arial"/>
                <w:sz w:val="16"/>
                <w:szCs w:val="16"/>
              </w:rPr>
              <w:t>enh</w:t>
            </w:r>
            <w:proofErr w:type="spellEnd"/>
            <w:r w:rsidRPr="00710567">
              <w:rPr>
                <w:rFonts w:ascii="Arial" w:hAnsi="Arial" w:cs="Arial"/>
                <w:sz w:val="16"/>
                <w:szCs w:val="16"/>
              </w:rPr>
              <w:t xml:space="preserve"> phase 5</w:t>
            </w:r>
          </w:p>
        </w:tc>
        <w:tc>
          <w:tcPr>
            <w:tcW w:w="1918" w:type="dxa"/>
            <w:shd w:val="clear" w:color="auto" w:fill="auto"/>
            <w:hideMark/>
          </w:tcPr>
          <w:p w14:paraId="6D800D30" w14:textId="77777777" w:rsidR="00710567" w:rsidRPr="00710567" w:rsidRDefault="00710567" w:rsidP="00710567">
            <w:pPr>
              <w:rPr>
                <w:rFonts w:ascii="Arial" w:hAnsi="Arial" w:cs="Arial"/>
                <w:sz w:val="16"/>
                <w:szCs w:val="16"/>
              </w:rPr>
            </w:pPr>
            <w:r w:rsidRPr="00710567">
              <w:rPr>
                <w:rFonts w:ascii="Arial" w:hAnsi="Arial" w:cs="Arial"/>
                <w:sz w:val="16"/>
                <w:szCs w:val="16"/>
              </w:rPr>
              <w:t>Qualcomm Incorporated</w:t>
            </w:r>
          </w:p>
        </w:tc>
      </w:tr>
      <w:tr w:rsidR="00710567" w:rsidRPr="00710567" w14:paraId="75BF646F" w14:textId="77777777" w:rsidTr="00710567">
        <w:trPr>
          <w:trHeight w:val="18"/>
        </w:trPr>
        <w:tc>
          <w:tcPr>
            <w:tcW w:w="1808" w:type="dxa"/>
            <w:shd w:val="clear" w:color="auto" w:fill="auto"/>
            <w:hideMark/>
          </w:tcPr>
          <w:p w14:paraId="26015178" w14:textId="77777777" w:rsidR="00710567" w:rsidRPr="00710567" w:rsidRDefault="00000000" w:rsidP="00710567">
            <w:pPr>
              <w:rPr>
                <w:rFonts w:ascii="Arial" w:hAnsi="Arial" w:cs="Arial"/>
                <w:b/>
                <w:bCs/>
                <w:color w:val="0000FF"/>
                <w:sz w:val="16"/>
                <w:szCs w:val="16"/>
                <w:u w:val="single"/>
              </w:rPr>
            </w:pPr>
            <w:hyperlink r:id="rId27" w:history="1">
              <w:r w:rsidR="00710567" w:rsidRPr="00710567">
                <w:rPr>
                  <w:rFonts w:ascii="Arial" w:hAnsi="Arial" w:cs="Arial"/>
                  <w:b/>
                  <w:bCs/>
                  <w:color w:val="0000FF"/>
                  <w:sz w:val="16"/>
                  <w:szCs w:val="16"/>
                  <w:u w:val="single"/>
                </w:rPr>
                <w:t>R4-2405809</w:t>
              </w:r>
            </w:hyperlink>
          </w:p>
        </w:tc>
        <w:tc>
          <w:tcPr>
            <w:tcW w:w="5207" w:type="dxa"/>
            <w:shd w:val="clear" w:color="auto" w:fill="auto"/>
            <w:hideMark/>
          </w:tcPr>
          <w:p w14:paraId="1B9F2E48"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work plan for RRM ph5</w:t>
            </w:r>
          </w:p>
        </w:tc>
        <w:tc>
          <w:tcPr>
            <w:tcW w:w="1918" w:type="dxa"/>
            <w:shd w:val="clear" w:color="auto" w:fill="auto"/>
            <w:hideMark/>
          </w:tcPr>
          <w:p w14:paraId="44BF30C9" w14:textId="77777777" w:rsidR="00710567" w:rsidRPr="00710567" w:rsidRDefault="00710567" w:rsidP="00710567">
            <w:pPr>
              <w:rPr>
                <w:rFonts w:ascii="Arial" w:hAnsi="Arial" w:cs="Arial"/>
                <w:sz w:val="16"/>
                <w:szCs w:val="16"/>
              </w:rPr>
            </w:pPr>
            <w:r w:rsidRPr="00710567">
              <w:rPr>
                <w:rFonts w:ascii="Arial" w:hAnsi="Arial" w:cs="Arial"/>
                <w:sz w:val="16"/>
                <w:szCs w:val="16"/>
              </w:rPr>
              <w:t>Nokia, Nokia Shanghai Bell</w:t>
            </w:r>
          </w:p>
        </w:tc>
      </w:tr>
      <w:tr w:rsidR="00710567" w:rsidRPr="00710567" w14:paraId="557E356D" w14:textId="77777777" w:rsidTr="00710567">
        <w:trPr>
          <w:trHeight w:val="18"/>
        </w:trPr>
        <w:tc>
          <w:tcPr>
            <w:tcW w:w="1808" w:type="dxa"/>
            <w:shd w:val="clear" w:color="auto" w:fill="auto"/>
            <w:hideMark/>
          </w:tcPr>
          <w:p w14:paraId="4A7CF939" w14:textId="77777777" w:rsidR="00710567" w:rsidRPr="00710567" w:rsidRDefault="00000000" w:rsidP="00710567">
            <w:pPr>
              <w:rPr>
                <w:rFonts w:ascii="Arial" w:hAnsi="Arial" w:cs="Arial"/>
                <w:b/>
                <w:bCs/>
                <w:color w:val="0000FF"/>
                <w:sz w:val="16"/>
                <w:szCs w:val="16"/>
                <w:u w:val="single"/>
              </w:rPr>
            </w:pPr>
            <w:hyperlink r:id="rId28" w:history="1">
              <w:r w:rsidR="00710567" w:rsidRPr="00710567">
                <w:rPr>
                  <w:rFonts w:ascii="Arial" w:hAnsi="Arial" w:cs="Arial"/>
                  <w:b/>
                  <w:bCs/>
                  <w:color w:val="0000FF"/>
                  <w:sz w:val="16"/>
                  <w:szCs w:val="16"/>
                  <w:u w:val="single"/>
                </w:rPr>
                <w:t>R4-2405971</w:t>
              </w:r>
            </w:hyperlink>
          </w:p>
        </w:tc>
        <w:tc>
          <w:tcPr>
            <w:tcW w:w="5207" w:type="dxa"/>
            <w:shd w:val="clear" w:color="auto" w:fill="auto"/>
            <w:hideMark/>
          </w:tcPr>
          <w:p w14:paraId="3771E623"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w:t>
            </w:r>
          </w:p>
        </w:tc>
        <w:tc>
          <w:tcPr>
            <w:tcW w:w="1918" w:type="dxa"/>
            <w:shd w:val="clear" w:color="auto" w:fill="auto"/>
            <w:hideMark/>
          </w:tcPr>
          <w:p w14:paraId="27968BCE" w14:textId="77777777" w:rsidR="00710567" w:rsidRPr="00710567" w:rsidRDefault="00710567" w:rsidP="00710567">
            <w:pPr>
              <w:rPr>
                <w:rFonts w:ascii="Arial" w:hAnsi="Arial" w:cs="Arial"/>
                <w:sz w:val="16"/>
                <w:szCs w:val="16"/>
              </w:rPr>
            </w:pPr>
            <w:r w:rsidRPr="00710567">
              <w:rPr>
                <w:rFonts w:ascii="Arial" w:hAnsi="Arial" w:cs="Arial"/>
                <w:sz w:val="16"/>
                <w:szCs w:val="16"/>
              </w:rPr>
              <w:t>MediaTek inc.</w:t>
            </w:r>
          </w:p>
        </w:tc>
      </w:tr>
      <w:tr w:rsidR="00710567" w:rsidRPr="00710567" w14:paraId="720D20DD" w14:textId="77777777" w:rsidTr="00710567">
        <w:trPr>
          <w:trHeight w:val="18"/>
        </w:trPr>
        <w:tc>
          <w:tcPr>
            <w:tcW w:w="1808" w:type="dxa"/>
            <w:shd w:val="clear" w:color="auto" w:fill="auto"/>
            <w:hideMark/>
          </w:tcPr>
          <w:p w14:paraId="65D47D66" w14:textId="77777777" w:rsidR="00710567" w:rsidRPr="00710567" w:rsidRDefault="00000000" w:rsidP="00710567">
            <w:pPr>
              <w:rPr>
                <w:rFonts w:ascii="Arial" w:hAnsi="Arial" w:cs="Arial"/>
                <w:b/>
                <w:bCs/>
                <w:color w:val="0000FF"/>
                <w:sz w:val="16"/>
                <w:szCs w:val="16"/>
                <w:u w:val="single"/>
              </w:rPr>
            </w:pPr>
            <w:hyperlink r:id="rId29" w:history="1">
              <w:r w:rsidR="00710567" w:rsidRPr="00710567">
                <w:rPr>
                  <w:rFonts w:ascii="Arial" w:hAnsi="Arial" w:cs="Arial"/>
                  <w:b/>
                  <w:bCs/>
                  <w:color w:val="0000FF"/>
                  <w:sz w:val="16"/>
                  <w:szCs w:val="16"/>
                  <w:u w:val="single"/>
                </w:rPr>
                <w:t>R4-2406392</w:t>
              </w:r>
            </w:hyperlink>
          </w:p>
        </w:tc>
        <w:tc>
          <w:tcPr>
            <w:tcW w:w="5207" w:type="dxa"/>
            <w:shd w:val="clear" w:color="auto" w:fill="auto"/>
            <w:hideMark/>
          </w:tcPr>
          <w:p w14:paraId="23DB93FD" w14:textId="77777777" w:rsidR="00710567" w:rsidRPr="00710567" w:rsidRDefault="00710567" w:rsidP="00710567">
            <w:pPr>
              <w:rPr>
                <w:rFonts w:ascii="Arial" w:hAnsi="Arial" w:cs="Arial"/>
                <w:sz w:val="16"/>
                <w:szCs w:val="16"/>
              </w:rPr>
            </w:pPr>
            <w:r w:rsidRPr="00710567">
              <w:rPr>
                <w:rFonts w:ascii="Arial" w:hAnsi="Arial" w:cs="Arial"/>
                <w:sz w:val="16"/>
                <w:szCs w:val="16"/>
              </w:rPr>
              <w:t>Way Forward of [110bis][230]NR_RRM_Ph5</w:t>
            </w:r>
          </w:p>
        </w:tc>
        <w:tc>
          <w:tcPr>
            <w:tcW w:w="1918" w:type="dxa"/>
            <w:shd w:val="clear" w:color="auto" w:fill="auto"/>
            <w:hideMark/>
          </w:tcPr>
          <w:p w14:paraId="39C913E6" w14:textId="77777777" w:rsidR="00710567" w:rsidRPr="00710567" w:rsidRDefault="00710567" w:rsidP="00710567">
            <w:pPr>
              <w:rPr>
                <w:rFonts w:ascii="Arial" w:hAnsi="Arial" w:cs="Arial"/>
                <w:sz w:val="16"/>
                <w:szCs w:val="16"/>
              </w:rPr>
            </w:pPr>
            <w:r w:rsidRPr="00710567">
              <w:rPr>
                <w:rFonts w:ascii="Arial" w:hAnsi="Arial" w:cs="Arial"/>
                <w:sz w:val="16"/>
                <w:szCs w:val="16"/>
              </w:rPr>
              <w:t>Apple</w:t>
            </w:r>
          </w:p>
        </w:tc>
      </w:tr>
    </w:tbl>
    <w:p w14:paraId="1F927610" w14:textId="77777777" w:rsidR="00BE0E3E" w:rsidRDefault="00BE0E3E" w:rsidP="00AD7C74">
      <w:pPr>
        <w:rPr>
          <w:b/>
          <w:u w:val="single"/>
        </w:rPr>
      </w:pPr>
    </w:p>
    <w:p w14:paraId="4FBE107F" w14:textId="0D7169EE" w:rsidR="00710567" w:rsidRDefault="00710567" w:rsidP="00710567">
      <w:pPr>
        <w:rPr>
          <w:b/>
          <w:u w:val="single"/>
          <w:lang w:eastAsia="ja-JP"/>
        </w:rPr>
      </w:pPr>
      <w:r w:rsidRPr="00B64A73">
        <w:rPr>
          <w:b/>
          <w:u w:val="single"/>
          <w:lang w:eastAsia="ja-JP"/>
        </w:rPr>
        <w:t>RAN4 #</w:t>
      </w:r>
      <w:r>
        <w:rPr>
          <w:rFonts w:hint="eastAsia"/>
          <w:b/>
          <w:u w:val="single"/>
          <w:lang w:eastAsia="ja-JP"/>
        </w:rPr>
        <w:t>11</w:t>
      </w:r>
      <w:r>
        <w:rPr>
          <w:b/>
          <w:u w:val="single"/>
          <w:lang w:eastAsia="ja-JP"/>
        </w:rPr>
        <w:t>1</w:t>
      </w:r>
      <w:r w:rsidRPr="00B64A73">
        <w:rPr>
          <w:b/>
          <w:u w:val="single"/>
          <w:lang w:eastAsia="ja-JP"/>
        </w:rPr>
        <w:t xml:space="preserve"> meeting</w:t>
      </w:r>
    </w:p>
    <w:tbl>
      <w:tblPr>
        <w:tblW w:w="9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547"/>
        <w:gridCol w:w="2127"/>
      </w:tblGrid>
      <w:tr w:rsidR="00710567" w:rsidRPr="00710567" w14:paraId="299DDE55" w14:textId="77777777" w:rsidTr="00710567">
        <w:trPr>
          <w:trHeight w:val="18"/>
        </w:trPr>
        <w:tc>
          <w:tcPr>
            <w:tcW w:w="1392" w:type="dxa"/>
            <w:shd w:val="clear" w:color="000000" w:fill="75B91A"/>
            <w:hideMark/>
          </w:tcPr>
          <w:p w14:paraId="6B4EBA3E" w14:textId="77777777" w:rsidR="00710567" w:rsidRPr="00710567" w:rsidRDefault="00710567" w:rsidP="00710567">
            <w:pPr>
              <w:jc w:val="center"/>
              <w:rPr>
                <w:rFonts w:ascii="Arial" w:hAnsi="Arial" w:cs="Arial"/>
                <w:b/>
                <w:bCs/>
                <w:color w:val="FFFFFF"/>
                <w:sz w:val="18"/>
                <w:szCs w:val="18"/>
              </w:rPr>
            </w:pPr>
            <w:proofErr w:type="spellStart"/>
            <w:r w:rsidRPr="00710567">
              <w:rPr>
                <w:rFonts w:ascii="Arial" w:hAnsi="Arial" w:cs="Arial"/>
                <w:b/>
                <w:bCs/>
                <w:color w:val="FFFFFF"/>
                <w:sz w:val="18"/>
                <w:szCs w:val="18"/>
              </w:rPr>
              <w:t>TDoc</w:t>
            </w:r>
            <w:proofErr w:type="spellEnd"/>
          </w:p>
        </w:tc>
        <w:tc>
          <w:tcPr>
            <w:tcW w:w="5547" w:type="dxa"/>
            <w:shd w:val="clear" w:color="000000" w:fill="75B91A"/>
            <w:hideMark/>
          </w:tcPr>
          <w:p w14:paraId="464BC041" w14:textId="77777777" w:rsidR="00710567" w:rsidRPr="00710567" w:rsidRDefault="00710567" w:rsidP="00710567">
            <w:pPr>
              <w:jc w:val="center"/>
              <w:rPr>
                <w:rFonts w:ascii="Arial" w:hAnsi="Arial" w:cs="Arial"/>
                <w:b/>
                <w:bCs/>
                <w:color w:val="FFFFFF"/>
                <w:sz w:val="18"/>
                <w:szCs w:val="18"/>
              </w:rPr>
            </w:pPr>
            <w:r w:rsidRPr="00710567">
              <w:rPr>
                <w:rFonts w:ascii="Arial" w:hAnsi="Arial" w:cs="Arial"/>
                <w:b/>
                <w:bCs/>
                <w:color w:val="FFFFFF"/>
                <w:sz w:val="18"/>
                <w:szCs w:val="18"/>
              </w:rPr>
              <w:t>Title</w:t>
            </w:r>
          </w:p>
        </w:tc>
        <w:tc>
          <w:tcPr>
            <w:tcW w:w="2127" w:type="dxa"/>
            <w:shd w:val="clear" w:color="000000" w:fill="75B91A"/>
            <w:hideMark/>
          </w:tcPr>
          <w:p w14:paraId="631B4E76" w14:textId="77777777" w:rsidR="00710567" w:rsidRPr="00710567" w:rsidRDefault="00710567" w:rsidP="00710567">
            <w:pPr>
              <w:jc w:val="center"/>
              <w:rPr>
                <w:rFonts w:ascii="Arial" w:hAnsi="Arial" w:cs="Arial"/>
                <w:b/>
                <w:bCs/>
                <w:color w:val="FFFFFF"/>
                <w:sz w:val="18"/>
                <w:szCs w:val="18"/>
              </w:rPr>
            </w:pPr>
            <w:r w:rsidRPr="00710567">
              <w:rPr>
                <w:rFonts w:ascii="Arial" w:hAnsi="Arial" w:cs="Arial"/>
                <w:b/>
                <w:bCs/>
                <w:color w:val="FFFFFF"/>
                <w:sz w:val="18"/>
                <w:szCs w:val="18"/>
              </w:rPr>
              <w:t>Source</w:t>
            </w:r>
          </w:p>
        </w:tc>
      </w:tr>
      <w:tr w:rsidR="00710567" w:rsidRPr="00710567" w14:paraId="26CDBEA0" w14:textId="77777777" w:rsidTr="00710567">
        <w:trPr>
          <w:trHeight w:val="18"/>
        </w:trPr>
        <w:tc>
          <w:tcPr>
            <w:tcW w:w="1392" w:type="dxa"/>
            <w:shd w:val="clear" w:color="auto" w:fill="auto"/>
            <w:hideMark/>
          </w:tcPr>
          <w:p w14:paraId="28673813" w14:textId="77777777" w:rsidR="00710567" w:rsidRPr="00710567" w:rsidRDefault="00000000" w:rsidP="00710567">
            <w:pPr>
              <w:rPr>
                <w:rFonts w:ascii="Arial" w:hAnsi="Arial" w:cs="Arial"/>
                <w:b/>
                <w:bCs/>
                <w:color w:val="0000FF"/>
                <w:sz w:val="16"/>
                <w:szCs w:val="16"/>
                <w:u w:val="single"/>
              </w:rPr>
            </w:pPr>
            <w:hyperlink r:id="rId30" w:history="1">
              <w:r w:rsidR="00710567" w:rsidRPr="00710567">
                <w:rPr>
                  <w:rFonts w:ascii="Arial" w:hAnsi="Arial" w:cs="Arial"/>
                  <w:b/>
                  <w:bCs/>
                  <w:color w:val="0000FF"/>
                  <w:sz w:val="16"/>
                  <w:szCs w:val="16"/>
                  <w:u w:val="single"/>
                </w:rPr>
                <w:t>R4-2407312</w:t>
              </w:r>
            </w:hyperlink>
          </w:p>
        </w:tc>
        <w:tc>
          <w:tcPr>
            <w:tcW w:w="5547" w:type="dxa"/>
            <w:shd w:val="clear" w:color="auto" w:fill="auto"/>
            <w:hideMark/>
          </w:tcPr>
          <w:p w14:paraId="1ADEF889" w14:textId="77777777" w:rsidR="00710567" w:rsidRPr="00710567" w:rsidRDefault="00710567" w:rsidP="00710567">
            <w:pPr>
              <w:rPr>
                <w:rFonts w:ascii="Arial" w:hAnsi="Arial" w:cs="Arial"/>
                <w:sz w:val="16"/>
                <w:szCs w:val="16"/>
              </w:rPr>
            </w:pPr>
            <w:r w:rsidRPr="00710567">
              <w:rPr>
                <w:rFonts w:ascii="Arial" w:hAnsi="Arial" w:cs="Arial"/>
                <w:sz w:val="16"/>
                <w:szCs w:val="16"/>
              </w:rPr>
              <w:t>On FR2-1 SSB based L3 measurement delay reduction for connected mode</w:t>
            </w:r>
          </w:p>
        </w:tc>
        <w:tc>
          <w:tcPr>
            <w:tcW w:w="2127" w:type="dxa"/>
            <w:shd w:val="clear" w:color="auto" w:fill="auto"/>
            <w:hideMark/>
          </w:tcPr>
          <w:p w14:paraId="76F16C1E" w14:textId="77777777" w:rsidR="00710567" w:rsidRPr="00710567" w:rsidRDefault="00710567" w:rsidP="00710567">
            <w:pPr>
              <w:rPr>
                <w:rFonts w:ascii="Arial" w:hAnsi="Arial" w:cs="Arial"/>
                <w:sz w:val="16"/>
                <w:szCs w:val="16"/>
              </w:rPr>
            </w:pPr>
            <w:r w:rsidRPr="00710567">
              <w:rPr>
                <w:rFonts w:ascii="Arial" w:hAnsi="Arial" w:cs="Arial"/>
                <w:sz w:val="16"/>
                <w:szCs w:val="16"/>
              </w:rPr>
              <w:t>Apple</w:t>
            </w:r>
          </w:p>
        </w:tc>
      </w:tr>
      <w:tr w:rsidR="00710567" w:rsidRPr="00710567" w14:paraId="2C590F45" w14:textId="77777777" w:rsidTr="00710567">
        <w:trPr>
          <w:trHeight w:val="18"/>
        </w:trPr>
        <w:tc>
          <w:tcPr>
            <w:tcW w:w="1392" w:type="dxa"/>
            <w:shd w:val="clear" w:color="auto" w:fill="auto"/>
            <w:hideMark/>
          </w:tcPr>
          <w:p w14:paraId="3E16C00A" w14:textId="77777777" w:rsidR="00710567" w:rsidRPr="00710567" w:rsidRDefault="00000000" w:rsidP="00710567">
            <w:pPr>
              <w:rPr>
                <w:rFonts w:ascii="Arial" w:hAnsi="Arial" w:cs="Arial"/>
                <w:b/>
                <w:bCs/>
                <w:color w:val="0000FF"/>
                <w:sz w:val="16"/>
                <w:szCs w:val="16"/>
                <w:u w:val="single"/>
              </w:rPr>
            </w:pPr>
            <w:hyperlink r:id="rId31" w:history="1">
              <w:r w:rsidR="00710567" w:rsidRPr="00710567">
                <w:rPr>
                  <w:rFonts w:ascii="Arial" w:hAnsi="Arial" w:cs="Arial"/>
                  <w:b/>
                  <w:bCs/>
                  <w:color w:val="0000FF"/>
                  <w:sz w:val="16"/>
                  <w:szCs w:val="16"/>
                  <w:u w:val="single"/>
                </w:rPr>
                <w:t>R4-2407375</w:t>
              </w:r>
            </w:hyperlink>
          </w:p>
        </w:tc>
        <w:tc>
          <w:tcPr>
            <w:tcW w:w="5547" w:type="dxa"/>
            <w:shd w:val="clear" w:color="auto" w:fill="auto"/>
            <w:hideMark/>
          </w:tcPr>
          <w:p w14:paraId="09D21727"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Discussions on FR2-1 SSB based L3 measurement delay reduction</w:t>
            </w:r>
          </w:p>
        </w:tc>
        <w:tc>
          <w:tcPr>
            <w:tcW w:w="2127" w:type="dxa"/>
            <w:shd w:val="clear" w:color="auto" w:fill="auto"/>
            <w:hideMark/>
          </w:tcPr>
          <w:p w14:paraId="5BCEECA3" w14:textId="77777777" w:rsidR="00710567" w:rsidRPr="00710567" w:rsidRDefault="00710567" w:rsidP="00710567">
            <w:pPr>
              <w:rPr>
                <w:rFonts w:ascii="Arial" w:hAnsi="Arial" w:cs="Arial"/>
                <w:sz w:val="16"/>
                <w:szCs w:val="16"/>
              </w:rPr>
            </w:pPr>
            <w:r w:rsidRPr="00710567">
              <w:rPr>
                <w:rFonts w:ascii="Arial" w:hAnsi="Arial" w:cs="Arial"/>
                <w:sz w:val="16"/>
                <w:szCs w:val="16"/>
              </w:rPr>
              <w:t>NTT DOCOMO, INC.</w:t>
            </w:r>
          </w:p>
        </w:tc>
      </w:tr>
      <w:tr w:rsidR="00710567" w:rsidRPr="00710567" w14:paraId="16639047" w14:textId="77777777" w:rsidTr="00710567">
        <w:trPr>
          <w:trHeight w:val="18"/>
        </w:trPr>
        <w:tc>
          <w:tcPr>
            <w:tcW w:w="1392" w:type="dxa"/>
            <w:shd w:val="clear" w:color="auto" w:fill="auto"/>
            <w:hideMark/>
          </w:tcPr>
          <w:p w14:paraId="6FAB8CAD" w14:textId="77777777" w:rsidR="00710567" w:rsidRPr="00710567" w:rsidRDefault="00000000" w:rsidP="00710567">
            <w:pPr>
              <w:rPr>
                <w:rFonts w:ascii="Arial" w:hAnsi="Arial" w:cs="Arial"/>
                <w:b/>
                <w:bCs/>
                <w:color w:val="0000FF"/>
                <w:sz w:val="16"/>
                <w:szCs w:val="16"/>
                <w:u w:val="single"/>
              </w:rPr>
            </w:pPr>
            <w:hyperlink r:id="rId32" w:history="1">
              <w:r w:rsidR="00710567" w:rsidRPr="00710567">
                <w:rPr>
                  <w:rFonts w:ascii="Arial" w:hAnsi="Arial" w:cs="Arial"/>
                  <w:b/>
                  <w:bCs/>
                  <w:color w:val="0000FF"/>
                  <w:sz w:val="16"/>
                  <w:szCs w:val="16"/>
                  <w:u w:val="single"/>
                </w:rPr>
                <w:t>R4-2407521</w:t>
              </w:r>
            </w:hyperlink>
          </w:p>
        </w:tc>
        <w:tc>
          <w:tcPr>
            <w:tcW w:w="5547" w:type="dxa"/>
            <w:shd w:val="clear" w:color="auto" w:fill="auto"/>
            <w:hideMark/>
          </w:tcPr>
          <w:p w14:paraId="2340B50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046E4BEE" w14:textId="77777777" w:rsidR="00710567" w:rsidRPr="00710567" w:rsidRDefault="00710567" w:rsidP="00710567">
            <w:pPr>
              <w:rPr>
                <w:rFonts w:ascii="Arial" w:hAnsi="Arial" w:cs="Arial"/>
                <w:sz w:val="16"/>
                <w:szCs w:val="16"/>
              </w:rPr>
            </w:pPr>
            <w:r w:rsidRPr="00710567">
              <w:rPr>
                <w:rFonts w:ascii="Arial" w:hAnsi="Arial" w:cs="Arial"/>
                <w:sz w:val="16"/>
                <w:szCs w:val="16"/>
              </w:rPr>
              <w:t>CATT</w:t>
            </w:r>
          </w:p>
        </w:tc>
      </w:tr>
      <w:tr w:rsidR="00710567" w:rsidRPr="00710567" w14:paraId="319DD15A" w14:textId="77777777" w:rsidTr="00710567">
        <w:trPr>
          <w:trHeight w:val="18"/>
        </w:trPr>
        <w:tc>
          <w:tcPr>
            <w:tcW w:w="1392" w:type="dxa"/>
            <w:shd w:val="clear" w:color="auto" w:fill="auto"/>
            <w:hideMark/>
          </w:tcPr>
          <w:p w14:paraId="04A2AAB8" w14:textId="77777777" w:rsidR="00710567" w:rsidRPr="00710567" w:rsidRDefault="00000000" w:rsidP="00710567">
            <w:pPr>
              <w:rPr>
                <w:rFonts w:ascii="Arial" w:hAnsi="Arial" w:cs="Arial"/>
                <w:b/>
                <w:bCs/>
                <w:color w:val="0000FF"/>
                <w:sz w:val="16"/>
                <w:szCs w:val="16"/>
                <w:u w:val="single"/>
              </w:rPr>
            </w:pPr>
            <w:hyperlink r:id="rId33" w:history="1">
              <w:r w:rsidR="00710567" w:rsidRPr="00710567">
                <w:rPr>
                  <w:rFonts w:ascii="Arial" w:hAnsi="Arial" w:cs="Arial"/>
                  <w:b/>
                  <w:bCs/>
                  <w:color w:val="0000FF"/>
                  <w:sz w:val="16"/>
                  <w:szCs w:val="16"/>
                  <w:u w:val="single"/>
                </w:rPr>
                <w:t>R4-2407835</w:t>
              </w:r>
            </w:hyperlink>
          </w:p>
        </w:tc>
        <w:tc>
          <w:tcPr>
            <w:tcW w:w="5547" w:type="dxa"/>
            <w:shd w:val="clear" w:color="auto" w:fill="auto"/>
            <w:hideMark/>
          </w:tcPr>
          <w:p w14:paraId="6F7C0DC9"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0529DA06" w14:textId="77777777" w:rsidR="00710567" w:rsidRPr="00710567" w:rsidRDefault="00710567" w:rsidP="00710567">
            <w:pPr>
              <w:rPr>
                <w:rFonts w:ascii="Arial" w:hAnsi="Arial" w:cs="Arial"/>
                <w:sz w:val="16"/>
                <w:szCs w:val="16"/>
              </w:rPr>
            </w:pPr>
            <w:r w:rsidRPr="00710567">
              <w:rPr>
                <w:rFonts w:ascii="Arial" w:hAnsi="Arial" w:cs="Arial"/>
                <w:sz w:val="16"/>
                <w:szCs w:val="16"/>
              </w:rPr>
              <w:t>Xiaomi</w:t>
            </w:r>
          </w:p>
        </w:tc>
      </w:tr>
      <w:tr w:rsidR="00710567" w:rsidRPr="00710567" w14:paraId="1FD81AE6" w14:textId="77777777" w:rsidTr="00710567">
        <w:trPr>
          <w:trHeight w:val="18"/>
        </w:trPr>
        <w:tc>
          <w:tcPr>
            <w:tcW w:w="1392" w:type="dxa"/>
            <w:shd w:val="clear" w:color="auto" w:fill="auto"/>
            <w:hideMark/>
          </w:tcPr>
          <w:p w14:paraId="0E7533E1" w14:textId="77777777" w:rsidR="00710567" w:rsidRPr="00710567" w:rsidRDefault="00000000" w:rsidP="00710567">
            <w:pPr>
              <w:rPr>
                <w:rFonts w:ascii="Arial" w:hAnsi="Arial" w:cs="Arial"/>
                <w:b/>
                <w:bCs/>
                <w:color w:val="0000FF"/>
                <w:sz w:val="16"/>
                <w:szCs w:val="16"/>
                <w:u w:val="single"/>
              </w:rPr>
            </w:pPr>
            <w:hyperlink r:id="rId34" w:history="1">
              <w:r w:rsidR="00710567" w:rsidRPr="00710567">
                <w:rPr>
                  <w:rFonts w:ascii="Arial" w:hAnsi="Arial" w:cs="Arial"/>
                  <w:b/>
                  <w:bCs/>
                  <w:color w:val="0000FF"/>
                  <w:sz w:val="16"/>
                  <w:szCs w:val="16"/>
                  <w:u w:val="single"/>
                </w:rPr>
                <w:t>R4-2407872</w:t>
              </w:r>
            </w:hyperlink>
          </w:p>
        </w:tc>
        <w:tc>
          <w:tcPr>
            <w:tcW w:w="5547" w:type="dxa"/>
            <w:shd w:val="clear" w:color="auto" w:fill="auto"/>
            <w:hideMark/>
          </w:tcPr>
          <w:p w14:paraId="4153EB79"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4B7D454B" w14:textId="77777777" w:rsidR="00710567" w:rsidRPr="00710567" w:rsidRDefault="00710567" w:rsidP="00710567">
            <w:pPr>
              <w:rPr>
                <w:rFonts w:ascii="Arial" w:hAnsi="Arial" w:cs="Arial"/>
                <w:sz w:val="16"/>
                <w:szCs w:val="16"/>
              </w:rPr>
            </w:pPr>
            <w:r w:rsidRPr="00710567">
              <w:rPr>
                <w:rFonts w:ascii="Arial" w:hAnsi="Arial" w:cs="Arial"/>
                <w:sz w:val="16"/>
                <w:szCs w:val="16"/>
              </w:rPr>
              <w:t>OPPO</w:t>
            </w:r>
          </w:p>
        </w:tc>
      </w:tr>
      <w:tr w:rsidR="00710567" w:rsidRPr="00710567" w14:paraId="2719D1B8" w14:textId="77777777" w:rsidTr="00710567">
        <w:trPr>
          <w:trHeight w:val="18"/>
        </w:trPr>
        <w:tc>
          <w:tcPr>
            <w:tcW w:w="1392" w:type="dxa"/>
            <w:shd w:val="clear" w:color="auto" w:fill="auto"/>
            <w:hideMark/>
          </w:tcPr>
          <w:p w14:paraId="408CBC6D" w14:textId="77777777" w:rsidR="00710567" w:rsidRPr="00710567" w:rsidRDefault="00000000" w:rsidP="00710567">
            <w:pPr>
              <w:rPr>
                <w:rFonts w:ascii="Arial" w:hAnsi="Arial" w:cs="Arial"/>
                <w:b/>
                <w:bCs/>
                <w:color w:val="0000FF"/>
                <w:sz w:val="16"/>
                <w:szCs w:val="16"/>
                <w:u w:val="single"/>
              </w:rPr>
            </w:pPr>
            <w:hyperlink r:id="rId35" w:history="1">
              <w:r w:rsidR="00710567" w:rsidRPr="00710567">
                <w:rPr>
                  <w:rFonts w:ascii="Arial" w:hAnsi="Arial" w:cs="Arial"/>
                  <w:b/>
                  <w:bCs/>
                  <w:color w:val="0000FF"/>
                  <w:sz w:val="16"/>
                  <w:szCs w:val="16"/>
                  <w:u w:val="single"/>
                </w:rPr>
                <w:t>R4-2407965</w:t>
              </w:r>
            </w:hyperlink>
          </w:p>
        </w:tc>
        <w:tc>
          <w:tcPr>
            <w:tcW w:w="5547" w:type="dxa"/>
            <w:shd w:val="clear" w:color="auto" w:fill="auto"/>
            <w:hideMark/>
          </w:tcPr>
          <w:p w14:paraId="72257763"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RRM requirements for FR2-1 L3 measurement delay reduction</w:t>
            </w:r>
          </w:p>
        </w:tc>
        <w:tc>
          <w:tcPr>
            <w:tcW w:w="2127" w:type="dxa"/>
            <w:shd w:val="clear" w:color="auto" w:fill="auto"/>
            <w:hideMark/>
          </w:tcPr>
          <w:p w14:paraId="22621058" w14:textId="77777777" w:rsidR="00710567" w:rsidRPr="00710567" w:rsidRDefault="00710567" w:rsidP="00710567">
            <w:pPr>
              <w:rPr>
                <w:rFonts w:ascii="Arial" w:hAnsi="Arial" w:cs="Arial"/>
                <w:sz w:val="16"/>
                <w:szCs w:val="16"/>
              </w:rPr>
            </w:pPr>
            <w:r w:rsidRPr="00710567">
              <w:rPr>
                <w:rFonts w:ascii="Arial" w:hAnsi="Arial" w:cs="Arial"/>
                <w:sz w:val="16"/>
                <w:szCs w:val="16"/>
              </w:rPr>
              <w:t>LG Electronics Inc.</w:t>
            </w:r>
          </w:p>
        </w:tc>
      </w:tr>
      <w:tr w:rsidR="00710567" w:rsidRPr="00710567" w14:paraId="30968DD8" w14:textId="77777777" w:rsidTr="00710567">
        <w:trPr>
          <w:trHeight w:val="18"/>
        </w:trPr>
        <w:tc>
          <w:tcPr>
            <w:tcW w:w="1392" w:type="dxa"/>
            <w:shd w:val="clear" w:color="auto" w:fill="auto"/>
            <w:hideMark/>
          </w:tcPr>
          <w:p w14:paraId="248F39D7" w14:textId="77777777" w:rsidR="00710567" w:rsidRPr="00710567" w:rsidRDefault="00000000" w:rsidP="00710567">
            <w:pPr>
              <w:rPr>
                <w:rFonts w:ascii="Arial" w:hAnsi="Arial" w:cs="Arial"/>
                <w:b/>
                <w:bCs/>
                <w:color w:val="0000FF"/>
                <w:sz w:val="16"/>
                <w:szCs w:val="16"/>
                <w:u w:val="single"/>
              </w:rPr>
            </w:pPr>
            <w:hyperlink r:id="rId36" w:history="1">
              <w:r w:rsidR="00710567" w:rsidRPr="00710567">
                <w:rPr>
                  <w:rFonts w:ascii="Arial" w:hAnsi="Arial" w:cs="Arial"/>
                  <w:b/>
                  <w:bCs/>
                  <w:color w:val="0000FF"/>
                  <w:sz w:val="16"/>
                  <w:szCs w:val="16"/>
                  <w:u w:val="single"/>
                </w:rPr>
                <w:t>R4-2408025</w:t>
              </w:r>
            </w:hyperlink>
          </w:p>
        </w:tc>
        <w:tc>
          <w:tcPr>
            <w:tcW w:w="5547" w:type="dxa"/>
            <w:shd w:val="clear" w:color="auto" w:fill="auto"/>
            <w:hideMark/>
          </w:tcPr>
          <w:p w14:paraId="25AAB736" w14:textId="77777777" w:rsidR="00710567" w:rsidRPr="00710567" w:rsidRDefault="00710567" w:rsidP="00710567">
            <w:pPr>
              <w:rPr>
                <w:rFonts w:ascii="Arial" w:hAnsi="Arial" w:cs="Arial"/>
                <w:sz w:val="16"/>
                <w:szCs w:val="16"/>
              </w:rPr>
            </w:pPr>
            <w:r w:rsidRPr="00710567">
              <w:rPr>
                <w:rFonts w:ascii="Arial" w:hAnsi="Arial" w:cs="Arial"/>
                <w:sz w:val="16"/>
                <w:szCs w:val="16"/>
              </w:rPr>
              <w:t>Topic summary for [111][228] NR_RRM_Ph5</w:t>
            </w:r>
          </w:p>
        </w:tc>
        <w:tc>
          <w:tcPr>
            <w:tcW w:w="2127" w:type="dxa"/>
            <w:shd w:val="clear" w:color="auto" w:fill="auto"/>
            <w:hideMark/>
          </w:tcPr>
          <w:p w14:paraId="21435EBF" w14:textId="77777777" w:rsidR="00710567" w:rsidRPr="00710567" w:rsidRDefault="00710567" w:rsidP="00710567">
            <w:pPr>
              <w:rPr>
                <w:rFonts w:ascii="Arial" w:hAnsi="Arial" w:cs="Arial"/>
                <w:sz w:val="16"/>
                <w:szCs w:val="16"/>
              </w:rPr>
            </w:pPr>
            <w:r w:rsidRPr="00710567">
              <w:rPr>
                <w:rFonts w:ascii="Arial" w:hAnsi="Arial" w:cs="Arial"/>
                <w:sz w:val="16"/>
                <w:szCs w:val="16"/>
              </w:rPr>
              <w:t>Moderator (Apple)</w:t>
            </w:r>
          </w:p>
        </w:tc>
      </w:tr>
      <w:tr w:rsidR="00710567" w:rsidRPr="00710567" w14:paraId="57D97571" w14:textId="77777777" w:rsidTr="00710567">
        <w:trPr>
          <w:trHeight w:val="18"/>
        </w:trPr>
        <w:tc>
          <w:tcPr>
            <w:tcW w:w="1392" w:type="dxa"/>
            <w:shd w:val="clear" w:color="auto" w:fill="auto"/>
            <w:hideMark/>
          </w:tcPr>
          <w:p w14:paraId="1ACC63C0" w14:textId="77777777" w:rsidR="00710567" w:rsidRPr="00710567" w:rsidRDefault="00000000" w:rsidP="00710567">
            <w:pPr>
              <w:rPr>
                <w:rFonts w:ascii="Arial" w:hAnsi="Arial" w:cs="Arial"/>
                <w:b/>
                <w:bCs/>
                <w:color w:val="0000FF"/>
                <w:sz w:val="16"/>
                <w:szCs w:val="16"/>
                <w:u w:val="single"/>
              </w:rPr>
            </w:pPr>
            <w:hyperlink r:id="rId37" w:history="1">
              <w:r w:rsidR="00710567" w:rsidRPr="00710567">
                <w:rPr>
                  <w:rFonts w:ascii="Arial" w:hAnsi="Arial" w:cs="Arial"/>
                  <w:b/>
                  <w:bCs/>
                  <w:color w:val="0000FF"/>
                  <w:sz w:val="16"/>
                  <w:szCs w:val="16"/>
                  <w:u w:val="single"/>
                </w:rPr>
                <w:t>R4-2408185</w:t>
              </w:r>
            </w:hyperlink>
          </w:p>
        </w:tc>
        <w:tc>
          <w:tcPr>
            <w:tcW w:w="5547" w:type="dxa"/>
            <w:shd w:val="clear" w:color="auto" w:fill="auto"/>
            <w:hideMark/>
          </w:tcPr>
          <w:p w14:paraId="2E1B6CC8"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SSB based L3 measurement delay reduction for connected mode</w:t>
            </w:r>
          </w:p>
        </w:tc>
        <w:tc>
          <w:tcPr>
            <w:tcW w:w="2127" w:type="dxa"/>
            <w:shd w:val="clear" w:color="auto" w:fill="auto"/>
            <w:hideMark/>
          </w:tcPr>
          <w:p w14:paraId="6D28F8B0" w14:textId="77777777" w:rsidR="00710567" w:rsidRPr="00710567" w:rsidRDefault="00710567" w:rsidP="00710567">
            <w:pPr>
              <w:rPr>
                <w:rFonts w:ascii="Arial" w:hAnsi="Arial" w:cs="Arial"/>
                <w:sz w:val="16"/>
                <w:szCs w:val="16"/>
              </w:rPr>
            </w:pPr>
            <w:r w:rsidRPr="00710567">
              <w:rPr>
                <w:rFonts w:ascii="Arial" w:hAnsi="Arial" w:cs="Arial"/>
                <w:sz w:val="16"/>
                <w:szCs w:val="16"/>
              </w:rPr>
              <w:t>CMCC</w:t>
            </w:r>
          </w:p>
        </w:tc>
      </w:tr>
      <w:tr w:rsidR="00710567" w:rsidRPr="00710567" w14:paraId="6363E701" w14:textId="77777777" w:rsidTr="00710567">
        <w:trPr>
          <w:trHeight w:val="18"/>
        </w:trPr>
        <w:tc>
          <w:tcPr>
            <w:tcW w:w="1392" w:type="dxa"/>
            <w:shd w:val="clear" w:color="auto" w:fill="auto"/>
            <w:hideMark/>
          </w:tcPr>
          <w:p w14:paraId="4C7B537B" w14:textId="77777777" w:rsidR="00710567" w:rsidRPr="00710567" w:rsidRDefault="00000000" w:rsidP="00710567">
            <w:pPr>
              <w:rPr>
                <w:rFonts w:ascii="Arial" w:hAnsi="Arial" w:cs="Arial"/>
                <w:b/>
                <w:bCs/>
                <w:color w:val="0000FF"/>
                <w:sz w:val="16"/>
                <w:szCs w:val="16"/>
                <w:u w:val="single"/>
              </w:rPr>
            </w:pPr>
            <w:hyperlink r:id="rId38" w:history="1">
              <w:r w:rsidR="00710567" w:rsidRPr="00710567">
                <w:rPr>
                  <w:rFonts w:ascii="Arial" w:hAnsi="Arial" w:cs="Arial"/>
                  <w:b/>
                  <w:bCs/>
                  <w:color w:val="0000FF"/>
                  <w:sz w:val="16"/>
                  <w:szCs w:val="16"/>
                  <w:u w:val="single"/>
                </w:rPr>
                <w:t>R4-2408249</w:t>
              </w:r>
            </w:hyperlink>
          </w:p>
        </w:tc>
        <w:tc>
          <w:tcPr>
            <w:tcW w:w="5547" w:type="dxa"/>
            <w:shd w:val="clear" w:color="auto" w:fill="auto"/>
            <w:hideMark/>
          </w:tcPr>
          <w:p w14:paraId="323E70F3"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R19 RRM enhancements</w:t>
            </w:r>
          </w:p>
        </w:tc>
        <w:tc>
          <w:tcPr>
            <w:tcW w:w="2127" w:type="dxa"/>
            <w:shd w:val="clear" w:color="auto" w:fill="auto"/>
            <w:hideMark/>
          </w:tcPr>
          <w:p w14:paraId="207FD6E6"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ZTE Corporation, </w:t>
            </w:r>
            <w:proofErr w:type="spellStart"/>
            <w:r w:rsidRPr="00710567">
              <w:rPr>
                <w:rFonts w:ascii="Arial" w:hAnsi="Arial" w:cs="Arial"/>
                <w:sz w:val="16"/>
                <w:szCs w:val="16"/>
              </w:rPr>
              <w:t>Sanechips</w:t>
            </w:r>
            <w:proofErr w:type="spellEnd"/>
          </w:p>
        </w:tc>
      </w:tr>
      <w:tr w:rsidR="00710567" w:rsidRPr="00710567" w14:paraId="29B10F45" w14:textId="77777777" w:rsidTr="00710567">
        <w:trPr>
          <w:trHeight w:val="18"/>
        </w:trPr>
        <w:tc>
          <w:tcPr>
            <w:tcW w:w="1392" w:type="dxa"/>
            <w:shd w:val="clear" w:color="auto" w:fill="auto"/>
            <w:hideMark/>
          </w:tcPr>
          <w:p w14:paraId="0AA20D13" w14:textId="77777777" w:rsidR="00710567" w:rsidRPr="00710567" w:rsidRDefault="00000000" w:rsidP="00710567">
            <w:pPr>
              <w:rPr>
                <w:rFonts w:ascii="Arial" w:hAnsi="Arial" w:cs="Arial"/>
                <w:b/>
                <w:bCs/>
                <w:color w:val="0000FF"/>
                <w:sz w:val="16"/>
                <w:szCs w:val="16"/>
                <w:u w:val="single"/>
              </w:rPr>
            </w:pPr>
            <w:hyperlink r:id="rId39" w:history="1">
              <w:r w:rsidR="00710567" w:rsidRPr="00710567">
                <w:rPr>
                  <w:rFonts w:ascii="Arial" w:hAnsi="Arial" w:cs="Arial"/>
                  <w:b/>
                  <w:bCs/>
                  <w:color w:val="0000FF"/>
                  <w:sz w:val="16"/>
                  <w:szCs w:val="16"/>
                  <w:u w:val="single"/>
                </w:rPr>
                <w:t>R4-2408301</w:t>
              </w:r>
            </w:hyperlink>
          </w:p>
        </w:tc>
        <w:tc>
          <w:tcPr>
            <w:tcW w:w="5547" w:type="dxa"/>
            <w:shd w:val="clear" w:color="auto" w:fill="auto"/>
            <w:hideMark/>
          </w:tcPr>
          <w:p w14:paraId="05DC411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6DBA9347" w14:textId="77777777" w:rsidR="00710567" w:rsidRPr="00710567" w:rsidRDefault="00710567" w:rsidP="00710567">
            <w:pPr>
              <w:rPr>
                <w:rFonts w:ascii="Arial" w:hAnsi="Arial" w:cs="Arial"/>
                <w:sz w:val="16"/>
                <w:szCs w:val="16"/>
              </w:rPr>
            </w:pPr>
            <w:r w:rsidRPr="00710567">
              <w:rPr>
                <w:rFonts w:ascii="Arial" w:hAnsi="Arial" w:cs="Arial"/>
                <w:sz w:val="16"/>
                <w:szCs w:val="16"/>
              </w:rPr>
              <w:t>vivo</w:t>
            </w:r>
          </w:p>
        </w:tc>
      </w:tr>
      <w:tr w:rsidR="00710567" w:rsidRPr="00710567" w14:paraId="267AD5EB" w14:textId="77777777" w:rsidTr="00710567">
        <w:trPr>
          <w:trHeight w:val="18"/>
        </w:trPr>
        <w:tc>
          <w:tcPr>
            <w:tcW w:w="1392" w:type="dxa"/>
            <w:shd w:val="clear" w:color="auto" w:fill="auto"/>
            <w:hideMark/>
          </w:tcPr>
          <w:p w14:paraId="08A382F1" w14:textId="77777777" w:rsidR="00710567" w:rsidRPr="00710567" w:rsidRDefault="00000000" w:rsidP="00710567">
            <w:pPr>
              <w:rPr>
                <w:rFonts w:ascii="Arial" w:hAnsi="Arial" w:cs="Arial"/>
                <w:b/>
                <w:bCs/>
                <w:color w:val="0000FF"/>
                <w:sz w:val="16"/>
                <w:szCs w:val="16"/>
                <w:u w:val="single"/>
              </w:rPr>
            </w:pPr>
            <w:hyperlink r:id="rId40" w:history="1">
              <w:r w:rsidR="00710567" w:rsidRPr="00710567">
                <w:rPr>
                  <w:rFonts w:ascii="Arial" w:hAnsi="Arial" w:cs="Arial"/>
                  <w:b/>
                  <w:bCs/>
                  <w:color w:val="0000FF"/>
                  <w:sz w:val="16"/>
                  <w:szCs w:val="16"/>
                  <w:u w:val="single"/>
                </w:rPr>
                <w:t>R4-2408315</w:t>
              </w:r>
            </w:hyperlink>
          </w:p>
        </w:tc>
        <w:tc>
          <w:tcPr>
            <w:tcW w:w="5547" w:type="dxa"/>
            <w:shd w:val="clear" w:color="auto" w:fill="auto"/>
            <w:hideMark/>
          </w:tcPr>
          <w:p w14:paraId="03E305D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37648624" w14:textId="77777777" w:rsidR="00710567" w:rsidRPr="00710567" w:rsidRDefault="00710567" w:rsidP="00710567">
            <w:pPr>
              <w:rPr>
                <w:rFonts w:ascii="Arial" w:hAnsi="Arial" w:cs="Arial"/>
                <w:sz w:val="16"/>
                <w:szCs w:val="16"/>
              </w:rPr>
            </w:pPr>
            <w:r w:rsidRPr="00710567">
              <w:rPr>
                <w:rFonts w:ascii="Arial" w:hAnsi="Arial" w:cs="Arial"/>
                <w:sz w:val="16"/>
                <w:szCs w:val="16"/>
              </w:rPr>
              <w:t>China Telecom</w:t>
            </w:r>
          </w:p>
        </w:tc>
      </w:tr>
      <w:tr w:rsidR="00710567" w:rsidRPr="00710567" w14:paraId="28000146" w14:textId="77777777" w:rsidTr="00710567">
        <w:trPr>
          <w:trHeight w:val="18"/>
        </w:trPr>
        <w:tc>
          <w:tcPr>
            <w:tcW w:w="1392" w:type="dxa"/>
            <w:shd w:val="clear" w:color="auto" w:fill="auto"/>
            <w:hideMark/>
          </w:tcPr>
          <w:p w14:paraId="516D4CBF" w14:textId="77777777" w:rsidR="00710567" w:rsidRPr="00710567" w:rsidRDefault="00000000" w:rsidP="00710567">
            <w:pPr>
              <w:rPr>
                <w:rFonts w:ascii="Arial" w:hAnsi="Arial" w:cs="Arial"/>
                <w:b/>
                <w:bCs/>
                <w:color w:val="0000FF"/>
                <w:sz w:val="16"/>
                <w:szCs w:val="16"/>
                <w:u w:val="single"/>
              </w:rPr>
            </w:pPr>
            <w:hyperlink r:id="rId41" w:history="1">
              <w:r w:rsidR="00710567" w:rsidRPr="00710567">
                <w:rPr>
                  <w:rFonts w:ascii="Arial" w:hAnsi="Arial" w:cs="Arial"/>
                  <w:b/>
                  <w:bCs/>
                  <w:color w:val="0000FF"/>
                  <w:sz w:val="16"/>
                  <w:szCs w:val="16"/>
                  <w:u w:val="single"/>
                </w:rPr>
                <w:t>R4-2408439</w:t>
              </w:r>
            </w:hyperlink>
          </w:p>
        </w:tc>
        <w:tc>
          <w:tcPr>
            <w:tcW w:w="5547" w:type="dxa"/>
            <w:shd w:val="clear" w:color="auto" w:fill="auto"/>
            <w:hideMark/>
          </w:tcPr>
          <w:p w14:paraId="692613F3"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View on R19 RRM </w:t>
            </w:r>
            <w:proofErr w:type="spellStart"/>
            <w:r w:rsidRPr="00710567">
              <w:rPr>
                <w:rFonts w:ascii="Arial" w:hAnsi="Arial" w:cs="Arial"/>
                <w:sz w:val="16"/>
                <w:szCs w:val="16"/>
              </w:rPr>
              <w:t>enh</w:t>
            </w:r>
            <w:proofErr w:type="spellEnd"/>
            <w:r w:rsidRPr="00710567">
              <w:rPr>
                <w:rFonts w:ascii="Arial" w:hAnsi="Arial" w:cs="Arial"/>
                <w:sz w:val="16"/>
                <w:szCs w:val="16"/>
              </w:rPr>
              <w:t xml:space="preserve"> phase 5</w:t>
            </w:r>
          </w:p>
        </w:tc>
        <w:tc>
          <w:tcPr>
            <w:tcW w:w="2127" w:type="dxa"/>
            <w:shd w:val="clear" w:color="auto" w:fill="auto"/>
            <w:hideMark/>
          </w:tcPr>
          <w:p w14:paraId="74D845F0" w14:textId="77777777" w:rsidR="00710567" w:rsidRPr="00710567" w:rsidRDefault="00710567" w:rsidP="00710567">
            <w:pPr>
              <w:rPr>
                <w:rFonts w:ascii="Arial" w:hAnsi="Arial" w:cs="Arial"/>
                <w:sz w:val="16"/>
                <w:szCs w:val="16"/>
              </w:rPr>
            </w:pPr>
            <w:r w:rsidRPr="00710567">
              <w:rPr>
                <w:rFonts w:ascii="Arial" w:hAnsi="Arial" w:cs="Arial"/>
                <w:sz w:val="16"/>
                <w:szCs w:val="16"/>
              </w:rPr>
              <w:t>Qualcomm Incorporated</w:t>
            </w:r>
          </w:p>
        </w:tc>
      </w:tr>
      <w:tr w:rsidR="00710567" w:rsidRPr="00710567" w14:paraId="748B7848" w14:textId="77777777" w:rsidTr="00710567">
        <w:trPr>
          <w:trHeight w:val="18"/>
        </w:trPr>
        <w:tc>
          <w:tcPr>
            <w:tcW w:w="1392" w:type="dxa"/>
            <w:shd w:val="clear" w:color="auto" w:fill="auto"/>
            <w:hideMark/>
          </w:tcPr>
          <w:p w14:paraId="233DA24A" w14:textId="77777777" w:rsidR="00710567" w:rsidRPr="00710567" w:rsidRDefault="00000000" w:rsidP="00710567">
            <w:pPr>
              <w:rPr>
                <w:rFonts w:ascii="Arial" w:hAnsi="Arial" w:cs="Arial"/>
                <w:b/>
                <w:bCs/>
                <w:color w:val="0000FF"/>
                <w:sz w:val="16"/>
                <w:szCs w:val="16"/>
                <w:u w:val="single"/>
              </w:rPr>
            </w:pPr>
            <w:hyperlink r:id="rId42" w:history="1">
              <w:r w:rsidR="00710567" w:rsidRPr="00710567">
                <w:rPr>
                  <w:rFonts w:ascii="Arial" w:hAnsi="Arial" w:cs="Arial"/>
                  <w:b/>
                  <w:bCs/>
                  <w:color w:val="0000FF"/>
                  <w:sz w:val="16"/>
                  <w:szCs w:val="16"/>
                  <w:u w:val="single"/>
                </w:rPr>
                <w:t>R4-2408481</w:t>
              </w:r>
            </w:hyperlink>
          </w:p>
        </w:tc>
        <w:tc>
          <w:tcPr>
            <w:tcW w:w="5547" w:type="dxa"/>
            <w:shd w:val="clear" w:color="auto" w:fill="auto"/>
            <w:hideMark/>
          </w:tcPr>
          <w:p w14:paraId="0E87ABC8"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RRM enhancements in Rel-19</w:t>
            </w:r>
          </w:p>
        </w:tc>
        <w:tc>
          <w:tcPr>
            <w:tcW w:w="2127" w:type="dxa"/>
            <w:shd w:val="clear" w:color="auto" w:fill="auto"/>
            <w:hideMark/>
          </w:tcPr>
          <w:p w14:paraId="05D5C24B" w14:textId="77777777" w:rsidR="00710567" w:rsidRPr="00710567" w:rsidRDefault="00710567" w:rsidP="00710567">
            <w:pPr>
              <w:rPr>
                <w:rFonts w:ascii="Arial" w:hAnsi="Arial" w:cs="Arial"/>
                <w:sz w:val="16"/>
                <w:szCs w:val="16"/>
              </w:rPr>
            </w:pPr>
            <w:r w:rsidRPr="00710567">
              <w:rPr>
                <w:rFonts w:ascii="Arial" w:hAnsi="Arial" w:cs="Arial"/>
                <w:sz w:val="16"/>
                <w:szCs w:val="16"/>
              </w:rPr>
              <w:t>Intel Corporation</w:t>
            </w:r>
          </w:p>
        </w:tc>
      </w:tr>
      <w:tr w:rsidR="00710567" w:rsidRPr="00710567" w14:paraId="07B58E6A" w14:textId="77777777" w:rsidTr="00710567">
        <w:trPr>
          <w:trHeight w:val="18"/>
        </w:trPr>
        <w:tc>
          <w:tcPr>
            <w:tcW w:w="1392" w:type="dxa"/>
            <w:shd w:val="clear" w:color="auto" w:fill="auto"/>
            <w:hideMark/>
          </w:tcPr>
          <w:p w14:paraId="25925579" w14:textId="77777777" w:rsidR="00710567" w:rsidRPr="00710567" w:rsidRDefault="00000000" w:rsidP="00710567">
            <w:pPr>
              <w:rPr>
                <w:rFonts w:ascii="Arial" w:hAnsi="Arial" w:cs="Arial"/>
                <w:b/>
                <w:bCs/>
                <w:color w:val="0000FF"/>
                <w:sz w:val="16"/>
                <w:szCs w:val="16"/>
                <w:u w:val="single"/>
              </w:rPr>
            </w:pPr>
            <w:hyperlink r:id="rId43" w:history="1">
              <w:r w:rsidR="00710567" w:rsidRPr="00710567">
                <w:rPr>
                  <w:rFonts w:ascii="Arial" w:hAnsi="Arial" w:cs="Arial"/>
                  <w:b/>
                  <w:bCs/>
                  <w:color w:val="0000FF"/>
                  <w:sz w:val="16"/>
                  <w:szCs w:val="16"/>
                  <w:u w:val="single"/>
                </w:rPr>
                <w:t>R4-2408529</w:t>
              </w:r>
            </w:hyperlink>
          </w:p>
        </w:tc>
        <w:tc>
          <w:tcPr>
            <w:tcW w:w="5547" w:type="dxa"/>
            <w:shd w:val="clear" w:color="auto" w:fill="auto"/>
            <w:hideMark/>
          </w:tcPr>
          <w:p w14:paraId="79E5CB69"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Workplan for RRM enhancement phase </w:t>
            </w:r>
            <w:proofErr w:type="gramStart"/>
            <w:r w:rsidRPr="00710567">
              <w:rPr>
                <w:rFonts w:ascii="Arial" w:hAnsi="Arial" w:cs="Arial"/>
                <w:sz w:val="16"/>
                <w:szCs w:val="16"/>
              </w:rPr>
              <w:t>5  fast</w:t>
            </w:r>
            <w:proofErr w:type="gramEnd"/>
            <w:r w:rsidRPr="00710567">
              <w:rPr>
                <w:rFonts w:ascii="Arial" w:hAnsi="Arial" w:cs="Arial"/>
                <w:sz w:val="16"/>
                <w:szCs w:val="16"/>
              </w:rPr>
              <w:t xml:space="preserve"> </w:t>
            </w:r>
            <w:proofErr w:type="spellStart"/>
            <w:r w:rsidRPr="00710567">
              <w:rPr>
                <w:rFonts w:ascii="Arial" w:hAnsi="Arial" w:cs="Arial"/>
                <w:sz w:val="16"/>
                <w:szCs w:val="16"/>
              </w:rPr>
              <w:t>Scell</w:t>
            </w:r>
            <w:proofErr w:type="spellEnd"/>
            <w:r w:rsidRPr="00710567">
              <w:rPr>
                <w:rFonts w:ascii="Arial" w:hAnsi="Arial" w:cs="Arial"/>
                <w:sz w:val="16"/>
                <w:szCs w:val="16"/>
              </w:rPr>
              <w:t xml:space="preserve"> activation</w:t>
            </w:r>
          </w:p>
        </w:tc>
        <w:tc>
          <w:tcPr>
            <w:tcW w:w="2127" w:type="dxa"/>
            <w:shd w:val="clear" w:color="auto" w:fill="auto"/>
            <w:hideMark/>
          </w:tcPr>
          <w:p w14:paraId="7FB96DC8" w14:textId="77777777" w:rsidR="00710567" w:rsidRPr="00710567" w:rsidRDefault="00710567" w:rsidP="00710567">
            <w:pPr>
              <w:rPr>
                <w:rFonts w:ascii="Arial" w:hAnsi="Arial" w:cs="Arial"/>
                <w:sz w:val="16"/>
                <w:szCs w:val="16"/>
              </w:rPr>
            </w:pPr>
            <w:r w:rsidRPr="00710567">
              <w:rPr>
                <w:rFonts w:ascii="Arial" w:hAnsi="Arial" w:cs="Arial"/>
                <w:sz w:val="16"/>
                <w:szCs w:val="16"/>
              </w:rPr>
              <w:t>Ericsson</w:t>
            </w:r>
          </w:p>
        </w:tc>
      </w:tr>
      <w:tr w:rsidR="00710567" w:rsidRPr="00710567" w14:paraId="1525848A" w14:textId="77777777" w:rsidTr="00710567">
        <w:trPr>
          <w:trHeight w:val="18"/>
        </w:trPr>
        <w:tc>
          <w:tcPr>
            <w:tcW w:w="1392" w:type="dxa"/>
            <w:shd w:val="clear" w:color="auto" w:fill="auto"/>
            <w:hideMark/>
          </w:tcPr>
          <w:p w14:paraId="5B253C9E" w14:textId="77777777" w:rsidR="00710567" w:rsidRPr="00710567" w:rsidRDefault="00000000" w:rsidP="00710567">
            <w:pPr>
              <w:rPr>
                <w:rFonts w:ascii="Arial" w:hAnsi="Arial" w:cs="Arial"/>
                <w:b/>
                <w:bCs/>
                <w:color w:val="0000FF"/>
                <w:sz w:val="16"/>
                <w:szCs w:val="16"/>
                <w:u w:val="single"/>
              </w:rPr>
            </w:pPr>
            <w:hyperlink r:id="rId44" w:history="1">
              <w:r w:rsidR="00710567" w:rsidRPr="00710567">
                <w:rPr>
                  <w:rFonts w:ascii="Arial" w:hAnsi="Arial" w:cs="Arial"/>
                  <w:b/>
                  <w:bCs/>
                  <w:color w:val="0000FF"/>
                  <w:sz w:val="16"/>
                  <w:szCs w:val="16"/>
                  <w:u w:val="single"/>
                </w:rPr>
                <w:t>R4-2408596</w:t>
              </w:r>
            </w:hyperlink>
          </w:p>
        </w:tc>
        <w:tc>
          <w:tcPr>
            <w:tcW w:w="5547" w:type="dxa"/>
            <w:shd w:val="clear" w:color="auto" w:fill="auto"/>
            <w:hideMark/>
          </w:tcPr>
          <w:p w14:paraId="3E935782"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3590F576"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Huawei, </w:t>
            </w:r>
            <w:proofErr w:type="spellStart"/>
            <w:r w:rsidRPr="00710567">
              <w:rPr>
                <w:rFonts w:ascii="Arial" w:hAnsi="Arial" w:cs="Arial"/>
                <w:sz w:val="16"/>
                <w:szCs w:val="16"/>
              </w:rPr>
              <w:t>HiSilicon</w:t>
            </w:r>
            <w:proofErr w:type="spellEnd"/>
          </w:p>
        </w:tc>
      </w:tr>
      <w:tr w:rsidR="00710567" w:rsidRPr="00710567" w14:paraId="3E278202" w14:textId="77777777" w:rsidTr="00710567">
        <w:trPr>
          <w:trHeight w:val="18"/>
        </w:trPr>
        <w:tc>
          <w:tcPr>
            <w:tcW w:w="1392" w:type="dxa"/>
            <w:shd w:val="clear" w:color="auto" w:fill="auto"/>
            <w:hideMark/>
          </w:tcPr>
          <w:p w14:paraId="5B5A5F59" w14:textId="77777777" w:rsidR="00710567" w:rsidRPr="00710567" w:rsidRDefault="00000000" w:rsidP="00710567">
            <w:pPr>
              <w:rPr>
                <w:rFonts w:ascii="Arial" w:hAnsi="Arial" w:cs="Arial"/>
                <w:b/>
                <w:bCs/>
                <w:color w:val="0000FF"/>
                <w:sz w:val="16"/>
                <w:szCs w:val="16"/>
                <w:u w:val="single"/>
              </w:rPr>
            </w:pPr>
            <w:hyperlink r:id="rId45" w:history="1">
              <w:r w:rsidR="00710567" w:rsidRPr="00710567">
                <w:rPr>
                  <w:rFonts w:ascii="Arial" w:hAnsi="Arial" w:cs="Arial"/>
                  <w:b/>
                  <w:bCs/>
                  <w:color w:val="0000FF"/>
                  <w:sz w:val="16"/>
                  <w:szCs w:val="16"/>
                  <w:u w:val="single"/>
                </w:rPr>
                <w:t>R4-2408603</w:t>
              </w:r>
            </w:hyperlink>
          </w:p>
        </w:tc>
        <w:tc>
          <w:tcPr>
            <w:tcW w:w="5547" w:type="dxa"/>
            <w:shd w:val="clear" w:color="auto" w:fill="auto"/>
            <w:hideMark/>
          </w:tcPr>
          <w:p w14:paraId="3508C288"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2C1BB625" w14:textId="77777777" w:rsidR="00710567" w:rsidRPr="00710567" w:rsidRDefault="00710567" w:rsidP="00710567">
            <w:pPr>
              <w:rPr>
                <w:rFonts w:ascii="Arial" w:hAnsi="Arial" w:cs="Arial"/>
                <w:sz w:val="16"/>
                <w:szCs w:val="16"/>
              </w:rPr>
            </w:pPr>
            <w:r w:rsidRPr="00710567">
              <w:rPr>
                <w:rFonts w:ascii="Arial" w:hAnsi="Arial" w:cs="Arial"/>
                <w:sz w:val="16"/>
                <w:szCs w:val="16"/>
              </w:rPr>
              <w:t>Ericsson</w:t>
            </w:r>
          </w:p>
        </w:tc>
      </w:tr>
      <w:tr w:rsidR="00710567" w:rsidRPr="00710567" w14:paraId="20BA2735" w14:textId="77777777" w:rsidTr="00710567">
        <w:trPr>
          <w:trHeight w:val="18"/>
        </w:trPr>
        <w:tc>
          <w:tcPr>
            <w:tcW w:w="1392" w:type="dxa"/>
            <w:shd w:val="clear" w:color="auto" w:fill="auto"/>
            <w:hideMark/>
          </w:tcPr>
          <w:p w14:paraId="0CB35508" w14:textId="77777777" w:rsidR="00710567" w:rsidRPr="00710567" w:rsidRDefault="00000000" w:rsidP="00710567">
            <w:pPr>
              <w:rPr>
                <w:rFonts w:ascii="Arial" w:hAnsi="Arial" w:cs="Arial"/>
                <w:b/>
                <w:bCs/>
                <w:color w:val="0000FF"/>
                <w:sz w:val="16"/>
                <w:szCs w:val="16"/>
                <w:u w:val="single"/>
              </w:rPr>
            </w:pPr>
            <w:hyperlink r:id="rId46" w:history="1">
              <w:r w:rsidR="00710567" w:rsidRPr="00710567">
                <w:rPr>
                  <w:rFonts w:ascii="Arial" w:hAnsi="Arial" w:cs="Arial"/>
                  <w:b/>
                  <w:bCs/>
                  <w:color w:val="0000FF"/>
                  <w:sz w:val="16"/>
                  <w:szCs w:val="16"/>
                  <w:u w:val="single"/>
                </w:rPr>
                <w:t>R4-2408895</w:t>
              </w:r>
            </w:hyperlink>
          </w:p>
        </w:tc>
        <w:tc>
          <w:tcPr>
            <w:tcW w:w="5547" w:type="dxa"/>
            <w:shd w:val="clear" w:color="auto" w:fill="auto"/>
            <w:hideMark/>
          </w:tcPr>
          <w:p w14:paraId="56D1C043"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the L3 measurement enhancement</w:t>
            </w:r>
          </w:p>
        </w:tc>
        <w:tc>
          <w:tcPr>
            <w:tcW w:w="2127" w:type="dxa"/>
            <w:shd w:val="clear" w:color="auto" w:fill="auto"/>
            <w:hideMark/>
          </w:tcPr>
          <w:p w14:paraId="47C9B88F" w14:textId="77777777" w:rsidR="00710567" w:rsidRPr="00710567" w:rsidRDefault="00710567" w:rsidP="00710567">
            <w:pPr>
              <w:rPr>
                <w:rFonts w:ascii="Arial" w:hAnsi="Arial" w:cs="Arial"/>
                <w:sz w:val="16"/>
                <w:szCs w:val="16"/>
              </w:rPr>
            </w:pPr>
            <w:r w:rsidRPr="00710567">
              <w:rPr>
                <w:rFonts w:ascii="Arial" w:hAnsi="Arial" w:cs="Arial"/>
                <w:sz w:val="16"/>
                <w:szCs w:val="16"/>
              </w:rPr>
              <w:t>Samsung</w:t>
            </w:r>
          </w:p>
        </w:tc>
      </w:tr>
      <w:tr w:rsidR="00710567" w:rsidRPr="00710567" w14:paraId="1985D225" w14:textId="77777777" w:rsidTr="00710567">
        <w:trPr>
          <w:trHeight w:val="18"/>
        </w:trPr>
        <w:tc>
          <w:tcPr>
            <w:tcW w:w="1392" w:type="dxa"/>
            <w:shd w:val="clear" w:color="auto" w:fill="auto"/>
            <w:hideMark/>
          </w:tcPr>
          <w:p w14:paraId="207EED41" w14:textId="77777777" w:rsidR="00710567" w:rsidRPr="00710567" w:rsidRDefault="00000000" w:rsidP="00710567">
            <w:pPr>
              <w:rPr>
                <w:rFonts w:ascii="Arial" w:hAnsi="Arial" w:cs="Arial"/>
                <w:b/>
                <w:bCs/>
                <w:color w:val="0000FF"/>
                <w:sz w:val="16"/>
                <w:szCs w:val="16"/>
                <w:u w:val="single"/>
              </w:rPr>
            </w:pPr>
            <w:hyperlink r:id="rId47" w:history="1">
              <w:r w:rsidR="00710567" w:rsidRPr="00710567">
                <w:rPr>
                  <w:rFonts w:ascii="Arial" w:hAnsi="Arial" w:cs="Arial"/>
                  <w:b/>
                  <w:bCs/>
                  <w:color w:val="0000FF"/>
                  <w:sz w:val="16"/>
                  <w:szCs w:val="16"/>
                  <w:u w:val="single"/>
                </w:rPr>
                <w:t>R4-2409150</w:t>
              </w:r>
            </w:hyperlink>
          </w:p>
        </w:tc>
        <w:tc>
          <w:tcPr>
            <w:tcW w:w="5547" w:type="dxa"/>
            <w:shd w:val="clear" w:color="auto" w:fill="auto"/>
            <w:hideMark/>
          </w:tcPr>
          <w:p w14:paraId="406097A7" w14:textId="77777777" w:rsidR="00710567" w:rsidRPr="00710567" w:rsidRDefault="00710567" w:rsidP="00710567">
            <w:pPr>
              <w:rPr>
                <w:rFonts w:ascii="Arial" w:hAnsi="Arial" w:cs="Arial"/>
                <w:sz w:val="16"/>
                <w:szCs w:val="16"/>
              </w:rPr>
            </w:pPr>
            <w:r w:rsidRPr="00710567">
              <w:rPr>
                <w:rFonts w:ascii="Arial" w:hAnsi="Arial" w:cs="Arial"/>
                <w:sz w:val="16"/>
                <w:szCs w:val="16"/>
              </w:rPr>
              <w:t>On FR2-1 SSB based L3 measurement delay reduction</w:t>
            </w:r>
          </w:p>
        </w:tc>
        <w:tc>
          <w:tcPr>
            <w:tcW w:w="2127" w:type="dxa"/>
            <w:shd w:val="clear" w:color="auto" w:fill="auto"/>
            <w:hideMark/>
          </w:tcPr>
          <w:p w14:paraId="54A6AE9E" w14:textId="77777777" w:rsidR="00710567" w:rsidRPr="00710567" w:rsidRDefault="00710567" w:rsidP="00710567">
            <w:pPr>
              <w:rPr>
                <w:rFonts w:ascii="Arial" w:hAnsi="Arial" w:cs="Arial"/>
                <w:sz w:val="16"/>
                <w:szCs w:val="16"/>
              </w:rPr>
            </w:pPr>
            <w:r w:rsidRPr="00710567">
              <w:rPr>
                <w:rFonts w:ascii="Arial" w:hAnsi="Arial" w:cs="Arial"/>
                <w:sz w:val="16"/>
                <w:szCs w:val="16"/>
              </w:rPr>
              <w:t>Nokia, Nokia Shanghai Bell</w:t>
            </w:r>
          </w:p>
        </w:tc>
      </w:tr>
      <w:tr w:rsidR="00710567" w:rsidRPr="00710567" w14:paraId="7D121072" w14:textId="77777777" w:rsidTr="00710567">
        <w:trPr>
          <w:trHeight w:val="18"/>
        </w:trPr>
        <w:tc>
          <w:tcPr>
            <w:tcW w:w="1392" w:type="dxa"/>
            <w:shd w:val="clear" w:color="auto" w:fill="auto"/>
            <w:hideMark/>
          </w:tcPr>
          <w:p w14:paraId="3DDB9AC0" w14:textId="77777777" w:rsidR="00710567" w:rsidRPr="00710567" w:rsidRDefault="00000000" w:rsidP="00710567">
            <w:pPr>
              <w:rPr>
                <w:rFonts w:ascii="Arial" w:hAnsi="Arial" w:cs="Arial"/>
                <w:b/>
                <w:bCs/>
                <w:color w:val="0000FF"/>
                <w:sz w:val="16"/>
                <w:szCs w:val="16"/>
                <w:u w:val="single"/>
              </w:rPr>
            </w:pPr>
            <w:hyperlink r:id="rId48" w:history="1">
              <w:r w:rsidR="00710567" w:rsidRPr="00710567">
                <w:rPr>
                  <w:rFonts w:ascii="Arial" w:hAnsi="Arial" w:cs="Arial"/>
                  <w:b/>
                  <w:bCs/>
                  <w:color w:val="0000FF"/>
                  <w:sz w:val="16"/>
                  <w:szCs w:val="16"/>
                  <w:u w:val="single"/>
                </w:rPr>
                <w:t>R4-2409730</w:t>
              </w:r>
            </w:hyperlink>
          </w:p>
        </w:tc>
        <w:tc>
          <w:tcPr>
            <w:tcW w:w="5547" w:type="dxa"/>
            <w:shd w:val="clear" w:color="auto" w:fill="auto"/>
            <w:hideMark/>
          </w:tcPr>
          <w:p w14:paraId="2CCC9244"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w:t>
            </w:r>
          </w:p>
        </w:tc>
        <w:tc>
          <w:tcPr>
            <w:tcW w:w="2127" w:type="dxa"/>
            <w:shd w:val="clear" w:color="auto" w:fill="auto"/>
            <w:hideMark/>
          </w:tcPr>
          <w:p w14:paraId="3F13FE5D" w14:textId="77777777" w:rsidR="00710567" w:rsidRPr="00710567" w:rsidRDefault="00710567" w:rsidP="00710567">
            <w:pPr>
              <w:rPr>
                <w:rFonts w:ascii="Arial" w:hAnsi="Arial" w:cs="Arial"/>
                <w:sz w:val="16"/>
                <w:szCs w:val="16"/>
              </w:rPr>
            </w:pPr>
            <w:r w:rsidRPr="00710567">
              <w:rPr>
                <w:rFonts w:ascii="Arial" w:hAnsi="Arial" w:cs="Arial"/>
                <w:sz w:val="16"/>
                <w:szCs w:val="16"/>
              </w:rPr>
              <w:t>MediaTek inc.</w:t>
            </w:r>
          </w:p>
        </w:tc>
      </w:tr>
      <w:tr w:rsidR="00710567" w:rsidRPr="00710567" w14:paraId="7B8C1B45" w14:textId="77777777" w:rsidTr="00710567">
        <w:trPr>
          <w:trHeight w:val="18"/>
        </w:trPr>
        <w:tc>
          <w:tcPr>
            <w:tcW w:w="1392" w:type="dxa"/>
            <w:shd w:val="clear" w:color="auto" w:fill="auto"/>
            <w:hideMark/>
          </w:tcPr>
          <w:p w14:paraId="390DDD60" w14:textId="77777777" w:rsidR="00710567" w:rsidRPr="00710567" w:rsidRDefault="00000000" w:rsidP="00710567">
            <w:pPr>
              <w:rPr>
                <w:rFonts w:ascii="Arial" w:hAnsi="Arial" w:cs="Arial"/>
                <w:b/>
                <w:bCs/>
                <w:color w:val="0000FF"/>
                <w:sz w:val="16"/>
                <w:szCs w:val="16"/>
                <w:u w:val="single"/>
              </w:rPr>
            </w:pPr>
            <w:hyperlink r:id="rId49" w:history="1">
              <w:r w:rsidR="00710567" w:rsidRPr="00710567">
                <w:rPr>
                  <w:rFonts w:ascii="Arial" w:hAnsi="Arial" w:cs="Arial"/>
                  <w:b/>
                  <w:bCs/>
                  <w:color w:val="0000FF"/>
                  <w:sz w:val="16"/>
                  <w:szCs w:val="16"/>
                  <w:u w:val="single"/>
                </w:rPr>
                <w:t>R4-2410260</w:t>
              </w:r>
            </w:hyperlink>
          </w:p>
        </w:tc>
        <w:tc>
          <w:tcPr>
            <w:tcW w:w="5547" w:type="dxa"/>
            <w:shd w:val="clear" w:color="auto" w:fill="auto"/>
            <w:hideMark/>
          </w:tcPr>
          <w:p w14:paraId="63F27E5F" w14:textId="77777777" w:rsidR="00710567" w:rsidRPr="00710567" w:rsidRDefault="00710567" w:rsidP="00710567">
            <w:pPr>
              <w:rPr>
                <w:rFonts w:ascii="Arial" w:hAnsi="Arial" w:cs="Arial"/>
                <w:sz w:val="16"/>
                <w:szCs w:val="16"/>
              </w:rPr>
            </w:pPr>
            <w:r w:rsidRPr="00710567">
              <w:rPr>
                <w:rFonts w:ascii="Arial" w:hAnsi="Arial" w:cs="Arial"/>
                <w:sz w:val="16"/>
                <w:szCs w:val="16"/>
              </w:rPr>
              <w:t>Way Forward for [111][228] NR_RRM_Ph5</w:t>
            </w:r>
          </w:p>
        </w:tc>
        <w:tc>
          <w:tcPr>
            <w:tcW w:w="2127" w:type="dxa"/>
            <w:shd w:val="clear" w:color="auto" w:fill="auto"/>
            <w:hideMark/>
          </w:tcPr>
          <w:p w14:paraId="68E6DBD3" w14:textId="77777777" w:rsidR="00710567" w:rsidRPr="00710567" w:rsidRDefault="00710567" w:rsidP="00710567">
            <w:pPr>
              <w:rPr>
                <w:rFonts w:ascii="Arial" w:hAnsi="Arial" w:cs="Arial"/>
                <w:sz w:val="16"/>
                <w:szCs w:val="16"/>
              </w:rPr>
            </w:pPr>
            <w:r w:rsidRPr="00710567">
              <w:rPr>
                <w:rFonts w:ascii="Arial" w:hAnsi="Arial" w:cs="Arial"/>
                <w:sz w:val="16"/>
                <w:szCs w:val="16"/>
              </w:rPr>
              <w:t>Apple</w:t>
            </w:r>
          </w:p>
        </w:tc>
      </w:tr>
    </w:tbl>
    <w:p w14:paraId="6189C97C" w14:textId="77777777" w:rsidR="00863D83" w:rsidRDefault="00863D83" w:rsidP="003E3A1A">
      <w:pPr>
        <w:snapToGrid w:val="0"/>
        <w:rPr>
          <w:rFonts w:ascii="Arial" w:hAnsi="Arial" w:cs="Arial"/>
          <w:lang w:eastAsia="ja-JP"/>
        </w:rPr>
      </w:pPr>
    </w:p>
    <w:p w14:paraId="68C35EE5" w14:textId="77777777" w:rsidR="00DF1F75" w:rsidRPr="003E3A1A" w:rsidRDefault="00DF1F75"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50"/>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3FC1" w14:textId="77777777" w:rsidR="00F02D75" w:rsidRDefault="00F02D75">
      <w:r>
        <w:separator/>
      </w:r>
    </w:p>
  </w:endnote>
  <w:endnote w:type="continuationSeparator" w:id="0">
    <w:p w14:paraId="05F40906" w14:textId="77777777" w:rsidR="00F02D75" w:rsidRDefault="00F0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84DE4" w14:textId="77777777" w:rsidR="00F02D75" w:rsidRDefault="00F02D75">
      <w:r>
        <w:separator/>
      </w:r>
    </w:p>
  </w:footnote>
  <w:footnote w:type="continuationSeparator" w:id="0">
    <w:p w14:paraId="6ED4B1B3" w14:textId="77777777" w:rsidR="00F02D75" w:rsidRDefault="00F02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5"/>
  </w:num>
  <w:num w:numId="2" w16cid:durableId="929511136">
    <w:abstractNumId w:val="3"/>
  </w:num>
  <w:num w:numId="3" w16cid:durableId="23946690">
    <w:abstractNumId w:val="55"/>
  </w:num>
  <w:num w:numId="4" w16cid:durableId="1656913690">
    <w:abstractNumId w:val="48"/>
  </w:num>
  <w:num w:numId="5" w16cid:durableId="2001150915">
    <w:abstractNumId w:val="24"/>
  </w:num>
  <w:num w:numId="6" w16cid:durableId="1197737513">
    <w:abstractNumId w:val="57"/>
  </w:num>
  <w:num w:numId="7" w16cid:durableId="1890265285">
    <w:abstractNumId w:val="10"/>
  </w:num>
  <w:num w:numId="8" w16cid:durableId="2057729482">
    <w:abstractNumId w:val="22"/>
  </w:num>
  <w:num w:numId="9" w16cid:durableId="382338813">
    <w:abstractNumId w:val="42"/>
  </w:num>
  <w:num w:numId="10" w16cid:durableId="690104006">
    <w:abstractNumId w:val="59"/>
  </w:num>
  <w:num w:numId="11" w16cid:durableId="2028945436">
    <w:abstractNumId w:val="43"/>
  </w:num>
  <w:num w:numId="12" w16cid:durableId="1055741490">
    <w:abstractNumId w:val="38"/>
  </w:num>
  <w:num w:numId="13" w16cid:durableId="1484546794">
    <w:abstractNumId w:val="54"/>
  </w:num>
  <w:num w:numId="14" w16cid:durableId="732309806">
    <w:abstractNumId w:val="14"/>
  </w:num>
  <w:num w:numId="15" w16cid:durableId="1892882811">
    <w:abstractNumId w:val="34"/>
  </w:num>
  <w:num w:numId="16" w16cid:durableId="2106415181">
    <w:abstractNumId w:val="11"/>
  </w:num>
  <w:num w:numId="17" w16cid:durableId="1282305551">
    <w:abstractNumId w:val="33"/>
  </w:num>
  <w:num w:numId="18" w16cid:durableId="1211961585">
    <w:abstractNumId w:val="18"/>
  </w:num>
  <w:num w:numId="19" w16cid:durableId="1407337727">
    <w:abstractNumId w:val="4"/>
  </w:num>
  <w:num w:numId="20" w16cid:durableId="799224761">
    <w:abstractNumId w:val="41"/>
  </w:num>
  <w:num w:numId="21" w16cid:durableId="138959821">
    <w:abstractNumId w:val="21"/>
  </w:num>
  <w:num w:numId="22" w16cid:durableId="1548178659">
    <w:abstractNumId w:val="5"/>
  </w:num>
  <w:num w:numId="23" w16cid:durableId="1780837416">
    <w:abstractNumId w:val="47"/>
  </w:num>
  <w:num w:numId="24" w16cid:durableId="1961572445">
    <w:abstractNumId w:val="51"/>
  </w:num>
  <w:num w:numId="25" w16cid:durableId="272908651">
    <w:abstractNumId w:val="53"/>
  </w:num>
  <w:num w:numId="26" w16cid:durableId="1254318927">
    <w:abstractNumId w:val="26"/>
  </w:num>
  <w:num w:numId="27" w16cid:durableId="429351040">
    <w:abstractNumId w:val="50"/>
  </w:num>
  <w:num w:numId="28" w16cid:durableId="2142263542">
    <w:abstractNumId w:val="46"/>
  </w:num>
  <w:num w:numId="29" w16cid:durableId="2076588615">
    <w:abstractNumId w:val="30"/>
  </w:num>
  <w:num w:numId="30" w16cid:durableId="1873959650">
    <w:abstractNumId w:val="36"/>
  </w:num>
  <w:num w:numId="31" w16cid:durableId="1896619834">
    <w:abstractNumId w:val="12"/>
  </w:num>
  <w:num w:numId="32" w16cid:durableId="308021890">
    <w:abstractNumId w:val="52"/>
  </w:num>
  <w:num w:numId="33" w16cid:durableId="296883314">
    <w:abstractNumId w:val="6"/>
  </w:num>
  <w:num w:numId="34" w16cid:durableId="1037698041">
    <w:abstractNumId w:val="44"/>
  </w:num>
  <w:num w:numId="35" w16cid:durableId="990595261">
    <w:abstractNumId w:val="2"/>
  </w:num>
  <w:num w:numId="36" w16cid:durableId="424301463">
    <w:abstractNumId w:val="0"/>
  </w:num>
  <w:num w:numId="37" w16cid:durableId="75790489">
    <w:abstractNumId w:val="1"/>
  </w:num>
  <w:num w:numId="38" w16cid:durableId="1360014377">
    <w:abstractNumId w:val="27"/>
  </w:num>
  <w:num w:numId="39" w16cid:durableId="2081710616">
    <w:abstractNumId w:val="31"/>
  </w:num>
  <w:num w:numId="40" w16cid:durableId="449279286">
    <w:abstractNumId w:val="58"/>
  </w:num>
  <w:num w:numId="41" w16cid:durableId="1640383411">
    <w:abstractNumId w:val="49"/>
  </w:num>
  <w:num w:numId="42" w16cid:durableId="152726032">
    <w:abstractNumId w:val="8"/>
  </w:num>
  <w:num w:numId="43" w16cid:durableId="833186923">
    <w:abstractNumId w:val="37"/>
  </w:num>
  <w:num w:numId="44" w16cid:durableId="1202085172">
    <w:abstractNumId w:val="40"/>
  </w:num>
  <w:num w:numId="45" w16cid:durableId="1183981326">
    <w:abstractNumId w:val="29"/>
  </w:num>
  <w:num w:numId="46" w16cid:durableId="503865823">
    <w:abstractNumId w:val="35"/>
  </w:num>
  <w:num w:numId="47" w16cid:durableId="64499219">
    <w:abstractNumId w:val="56"/>
  </w:num>
  <w:num w:numId="48" w16cid:durableId="1007486327">
    <w:abstractNumId w:val="23"/>
  </w:num>
  <w:num w:numId="49" w16cid:durableId="1211302783">
    <w:abstractNumId w:val="16"/>
  </w:num>
  <w:num w:numId="50" w16cid:durableId="2109807471">
    <w:abstractNumId w:val="32"/>
  </w:num>
  <w:num w:numId="51" w16cid:durableId="328336855">
    <w:abstractNumId w:val="19"/>
  </w:num>
  <w:num w:numId="52" w16cid:durableId="1738893349">
    <w:abstractNumId w:val="7"/>
  </w:num>
  <w:num w:numId="53" w16cid:durableId="732654733">
    <w:abstractNumId w:val="9"/>
  </w:num>
  <w:num w:numId="54" w16cid:durableId="2017031648">
    <w:abstractNumId w:val="39"/>
  </w:num>
  <w:num w:numId="55" w16cid:durableId="76563848">
    <w:abstractNumId w:val="20"/>
  </w:num>
  <w:num w:numId="56" w16cid:durableId="1677920049">
    <w:abstractNumId w:val="45"/>
  </w:num>
  <w:num w:numId="57" w16cid:durableId="328488178">
    <w:abstractNumId w:val="28"/>
  </w:num>
  <w:num w:numId="58" w16cid:durableId="1421290530">
    <w:abstractNumId w:val="15"/>
  </w:num>
  <w:num w:numId="59" w16cid:durableId="1893881532">
    <w:abstractNumId w:val="13"/>
  </w:num>
  <w:num w:numId="60" w16cid:durableId="9580281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407"/>
    <w:rsid w:val="0004456C"/>
    <w:rsid w:val="0005259B"/>
    <w:rsid w:val="00053FEE"/>
    <w:rsid w:val="00055571"/>
    <w:rsid w:val="00060AE4"/>
    <w:rsid w:val="000746A7"/>
    <w:rsid w:val="000910BB"/>
    <w:rsid w:val="000926AF"/>
    <w:rsid w:val="000A3ED2"/>
    <w:rsid w:val="000C00FA"/>
    <w:rsid w:val="000C400B"/>
    <w:rsid w:val="000C51AA"/>
    <w:rsid w:val="000D17BC"/>
    <w:rsid w:val="000D2186"/>
    <w:rsid w:val="000E1DB9"/>
    <w:rsid w:val="000E4F35"/>
    <w:rsid w:val="000F6C1C"/>
    <w:rsid w:val="00100BD9"/>
    <w:rsid w:val="001070A6"/>
    <w:rsid w:val="00110BAE"/>
    <w:rsid w:val="00116F4B"/>
    <w:rsid w:val="001229F4"/>
    <w:rsid w:val="00137471"/>
    <w:rsid w:val="00145F26"/>
    <w:rsid w:val="00150FD3"/>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C0B82"/>
    <w:rsid w:val="002C56F1"/>
    <w:rsid w:val="002E026A"/>
    <w:rsid w:val="00301B7A"/>
    <w:rsid w:val="00306D59"/>
    <w:rsid w:val="00321EF0"/>
    <w:rsid w:val="0032503A"/>
    <w:rsid w:val="00325EE1"/>
    <w:rsid w:val="003334CD"/>
    <w:rsid w:val="003357C0"/>
    <w:rsid w:val="0034081F"/>
    <w:rsid w:val="00344D60"/>
    <w:rsid w:val="00346477"/>
    <w:rsid w:val="00347CB0"/>
    <w:rsid w:val="0035340F"/>
    <w:rsid w:val="0036248C"/>
    <w:rsid w:val="003666A8"/>
    <w:rsid w:val="00366D63"/>
    <w:rsid w:val="00367401"/>
    <w:rsid w:val="00374A5E"/>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73E6"/>
    <w:rsid w:val="004B15B8"/>
    <w:rsid w:val="004B566C"/>
    <w:rsid w:val="004B7B48"/>
    <w:rsid w:val="004C4EEC"/>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207ED"/>
    <w:rsid w:val="00626BC9"/>
    <w:rsid w:val="00634F82"/>
    <w:rsid w:val="006458DF"/>
    <w:rsid w:val="00650D52"/>
    <w:rsid w:val="006615B2"/>
    <w:rsid w:val="00662313"/>
    <w:rsid w:val="00664509"/>
    <w:rsid w:val="00673911"/>
    <w:rsid w:val="006870C9"/>
    <w:rsid w:val="006A3ADF"/>
    <w:rsid w:val="006A7BCB"/>
    <w:rsid w:val="006B4C1E"/>
    <w:rsid w:val="006C090F"/>
    <w:rsid w:val="006C4E32"/>
    <w:rsid w:val="006C56D8"/>
    <w:rsid w:val="006D07AE"/>
    <w:rsid w:val="006D07D6"/>
    <w:rsid w:val="006D1C93"/>
    <w:rsid w:val="006E3F11"/>
    <w:rsid w:val="006E526C"/>
    <w:rsid w:val="006F2913"/>
    <w:rsid w:val="006F6121"/>
    <w:rsid w:val="00701410"/>
    <w:rsid w:val="00710567"/>
    <w:rsid w:val="007113A1"/>
    <w:rsid w:val="00714D27"/>
    <w:rsid w:val="007177DB"/>
    <w:rsid w:val="00721CF6"/>
    <w:rsid w:val="00723E46"/>
    <w:rsid w:val="00733826"/>
    <w:rsid w:val="00733A58"/>
    <w:rsid w:val="0074419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900AE8"/>
    <w:rsid w:val="00900DAD"/>
    <w:rsid w:val="0090135B"/>
    <w:rsid w:val="0091408E"/>
    <w:rsid w:val="0093269D"/>
    <w:rsid w:val="009378CA"/>
    <w:rsid w:val="0095025E"/>
    <w:rsid w:val="00955C4C"/>
    <w:rsid w:val="0095709B"/>
    <w:rsid w:val="009600C5"/>
    <w:rsid w:val="0098409F"/>
    <w:rsid w:val="009904BE"/>
    <w:rsid w:val="00995338"/>
    <w:rsid w:val="00996777"/>
    <w:rsid w:val="009C0BC7"/>
    <w:rsid w:val="009C6592"/>
    <w:rsid w:val="009E209B"/>
    <w:rsid w:val="009F0747"/>
    <w:rsid w:val="00A03514"/>
    <w:rsid w:val="00A1319B"/>
    <w:rsid w:val="00A17079"/>
    <w:rsid w:val="00A448C3"/>
    <w:rsid w:val="00A458D4"/>
    <w:rsid w:val="00A46FB7"/>
    <w:rsid w:val="00A53118"/>
    <w:rsid w:val="00A86AB5"/>
    <w:rsid w:val="00A93DAD"/>
    <w:rsid w:val="00A97226"/>
    <w:rsid w:val="00AA0E64"/>
    <w:rsid w:val="00AA142F"/>
    <w:rsid w:val="00AA35B5"/>
    <w:rsid w:val="00AA53DB"/>
    <w:rsid w:val="00AA7C14"/>
    <w:rsid w:val="00AB239A"/>
    <w:rsid w:val="00AC39FB"/>
    <w:rsid w:val="00AC40FF"/>
    <w:rsid w:val="00AC7FC9"/>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494B"/>
    <w:rsid w:val="00BA51EF"/>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B4FC5"/>
    <w:rsid w:val="00CC2F8D"/>
    <w:rsid w:val="00CC7217"/>
    <w:rsid w:val="00CD7EAD"/>
    <w:rsid w:val="00CE4F8C"/>
    <w:rsid w:val="00CF5E71"/>
    <w:rsid w:val="00CF7FAC"/>
    <w:rsid w:val="00D0477D"/>
    <w:rsid w:val="00D160C1"/>
    <w:rsid w:val="00D17794"/>
    <w:rsid w:val="00D22398"/>
    <w:rsid w:val="00D35E6C"/>
    <w:rsid w:val="00D436CF"/>
    <w:rsid w:val="00D45B2F"/>
    <w:rsid w:val="00D46E88"/>
    <w:rsid w:val="00D60BD6"/>
    <w:rsid w:val="00D613A9"/>
    <w:rsid w:val="00D634FB"/>
    <w:rsid w:val="00D67E61"/>
    <w:rsid w:val="00D70D86"/>
    <w:rsid w:val="00D70DDD"/>
    <w:rsid w:val="00D76BA4"/>
    <w:rsid w:val="00D8021D"/>
    <w:rsid w:val="00D82D10"/>
    <w:rsid w:val="00D86784"/>
    <w:rsid w:val="00D920E6"/>
    <w:rsid w:val="00DA004C"/>
    <w:rsid w:val="00DD4BDB"/>
    <w:rsid w:val="00DE0236"/>
    <w:rsid w:val="00DE2A08"/>
    <w:rsid w:val="00DE2B4D"/>
    <w:rsid w:val="00DF1F75"/>
    <w:rsid w:val="00DF5EA3"/>
    <w:rsid w:val="00E00E44"/>
    <w:rsid w:val="00E049A8"/>
    <w:rsid w:val="00E06B92"/>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02D75"/>
    <w:rsid w:val="00F17CA4"/>
    <w:rsid w:val="00F20B7B"/>
    <w:rsid w:val="00F24DDD"/>
    <w:rsid w:val="00F2770B"/>
    <w:rsid w:val="00F549A3"/>
    <w:rsid w:val="00F55CBF"/>
    <w:rsid w:val="00F600D7"/>
    <w:rsid w:val="00F667AA"/>
    <w:rsid w:val="00F72B10"/>
    <w:rsid w:val="00F77359"/>
    <w:rsid w:val="00F8523C"/>
    <w:rsid w:val="00F86A73"/>
    <w:rsid w:val="00FA58DA"/>
    <w:rsid w:val="00FC345B"/>
    <w:rsid w:val="00FD4E37"/>
    <w:rsid w:val="00FF3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567"/>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727.zip" TargetMode="External"/><Relationship Id="rId18" Type="http://schemas.openxmlformats.org/officeDocument/2006/relationships/hyperlink" Target="https://www.3gpp.org/ftp/TSG_RAN/WG4_Radio/TSGR4_110bis/Docs/R4-2404810.zip" TargetMode="External"/><Relationship Id="rId26" Type="http://schemas.openxmlformats.org/officeDocument/2006/relationships/hyperlink" Target="https://www.3gpp.org/ftp/TSG_RAN/WG4_Radio/TSGR4_110bis/Docs/R4-2405726.zip" TargetMode="External"/><Relationship Id="rId39" Type="http://schemas.openxmlformats.org/officeDocument/2006/relationships/hyperlink" Target="https://www.3gpp.org/ftp/TSG_RAN/WG4_Radio/TSGR4_111/Docs/R4-2408301.zip" TargetMode="External"/><Relationship Id="rId21" Type="http://schemas.openxmlformats.org/officeDocument/2006/relationships/hyperlink" Target="https://www.3gpp.org/ftp/TSG_RAN/WG4_Radio/TSGR4_110bis/Docs/R4-2404915.zip" TargetMode="External"/><Relationship Id="rId34" Type="http://schemas.openxmlformats.org/officeDocument/2006/relationships/hyperlink" Target="https://www.3gpp.org/ftp/TSG_RAN/WG4_Radio/TSGR4_111/Docs/R4-2407872.zip" TargetMode="External"/><Relationship Id="rId42" Type="http://schemas.openxmlformats.org/officeDocument/2006/relationships/hyperlink" Target="https://www.3gpp.org/ftp/TSG_RAN/WG4_Radio/TSGR4_111/Docs/R4-2408481.zip" TargetMode="External"/><Relationship Id="rId47" Type="http://schemas.openxmlformats.org/officeDocument/2006/relationships/hyperlink" Target="https://www.3gpp.org/ftp/TSG_RAN/WG4_Radio/TSGR4_111/Docs/R4-2409150.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0bis/Docs/R4-2404761.zip" TargetMode="External"/><Relationship Id="rId29" Type="http://schemas.openxmlformats.org/officeDocument/2006/relationships/hyperlink" Target="https://www.3gpp.org/ftp/TSG_RAN/WG4_Radio/TSGR4_110bis/Docs/R4-2406392.zip" TargetMode="External"/><Relationship Id="rId11" Type="http://schemas.openxmlformats.org/officeDocument/2006/relationships/hyperlink" Target="https://www.3gpp.org/ftp/TSG_RAN/WG4_Radio/TSGR4_110bis/Docs/R4-2404571.zip" TargetMode="External"/><Relationship Id="rId24" Type="http://schemas.openxmlformats.org/officeDocument/2006/relationships/hyperlink" Target="https://www.3gpp.org/ftp/TSG_RAN/WG4_Radio/TSGR4_110bis/Docs/R4-2405023.zip" TargetMode="External"/><Relationship Id="rId32" Type="http://schemas.openxmlformats.org/officeDocument/2006/relationships/hyperlink" Target="https://www.3gpp.org/ftp/TSG_RAN/WG4_Radio/TSGR4_111/Docs/R4-2407521.zip" TargetMode="External"/><Relationship Id="rId37" Type="http://schemas.openxmlformats.org/officeDocument/2006/relationships/hyperlink" Target="https://www.3gpp.org/ftp/TSG_RAN/WG4_Radio/TSGR4_111/Docs/R4-2408185.zip" TargetMode="External"/><Relationship Id="rId40" Type="http://schemas.openxmlformats.org/officeDocument/2006/relationships/hyperlink" Target="https://www.3gpp.org/ftp/TSG_RAN/WG4_Radio/TSGR4_111/Docs/R4-2408315.zip" TargetMode="External"/><Relationship Id="rId45" Type="http://schemas.openxmlformats.org/officeDocument/2006/relationships/hyperlink" Target="https://www.3gpp.org/ftp/TSG_RAN/WG4_Radio/TSGR4_111/Docs/R4-2408603.zip" TargetMode="External"/><Relationship Id="rId5" Type="http://schemas.openxmlformats.org/officeDocument/2006/relationships/webSettings" Target="webSettings.xml"/><Relationship Id="rId15" Type="http://schemas.openxmlformats.org/officeDocument/2006/relationships/hyperlink" Target="https://www.3gpp.org/ftp/TSG_RAN/WG4_Radio/TSGR4_110bis/Docs/R4-2404737.zip" TargetMode="External"/><Relationship Id="rId23" Type="http://schemas.openxmlformats.org/officeDocument/2006/relationships/hyperlink" Target="https://www.3gpp.org/ftp/TSG_RAN/WG4_Radio/TSGR4_110bis/Docs/R4-2405022.zip" TargetMode="External"/><Relationship Id="rId28" Type="http://schemas.openxmlformats.org/officeDocument/2006/relationships/hyperlink" Target="https://www.3gpp.org/ftp/TSG_RAN/WG4_Radio/TSGR4_110bis/Docs/R4-2405971.zip" TargetMode="External"/><Relationship Id="rId36" Type="http://schemas.openxmlformats.org/officeDocument/2006/relationships/hyperlink" Target="https://www.3gpp.org/ftp/TSG_RAN/WG4_Radio/TSGR4_111/Docs/R4-2408025.zip" TargetMode="External"/><Relationship Id="rId49" Type="http://schemas.openxmlformats.org/officeDocument/2006/relationships/hyperlink" Target="https://www.3gpp.org/ftp/TSG_RAN/WG4_Radio/TSGR4_111/Docs/R4-2410260.zip" TargetMode="External"/><Relationship Id="rId10" Type="http://schemas.openxmlformats.org/officeDocument/2006/relationships/hyperlink" Target="https://www.3gpp.org/ftp/TSG_RAN/WG4_Radio/TSGR4_110bis/Docs/R4-2404408.zip" TargetMode="External"/><Relationship Id="rId19" Type="http://schemas.openxmlformats.org/officeDocument/2006/relationships/hyperlink" Target="https://www.3gpp.org/ftp/TSG_RAN/WG4_Radio/TSGR4_110bis/Docs/R4-2404841.zip" TargetMode="External"/><Relationship Id="rId31" Type="http://schemas.openxmlformats.org/officeDocument/2006/relationships/hyperlink" Target="https://www.3gpp.org/ftp/TSG_RAN/WG4_Radio/TSGR4_111/Docs/R4-2407375.zip" TargetMode="External"/><Relationship Id="rId44" Type="http://schemas.openxmlformats.org/officeDocument/2006/relationships/hyperlink" Target="https://www.3gpp.org/ftp/TSG_RAN/WG4_Radio/TSGR4_111/Docs/R4-2408596.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4_Radio/TSGR4_110bis/Docs/R4-2404369.zip" TargetMode="External"/><Relationship Id="rId14" Type="http://schemas.openxmlformats.org/officeDocument/2006/relationships/hyperlink" Target="https://www.3gpp.org/ftp/TSG_RAN/WG4_Radio/TSGR4_110bis/Docs/R4-2404733.zip" TargetMode="External"/><Relationship Id="rId22" Type="http://schemas.openxmlformats.org/officeDocument/2006/relationships/hyperlink" Target="https://www.3gpp.org/ftp/TSG_RAN/WG4_Radio/TSGR4_110bis/Docs/R4-2404952.zip" TargetMode="External"/><Relationship Id="rId27" Type="http://schemas.openxmlformats.org/officeDocument/2006/relationships/hyperlink" Target="https://www.3gpp.org/ftp/TSG_RAN/WG4_Radio/TSGR4_110bis/Docs/R4-2405809.zip" TargetMode="External"/><Relationship Id="rId30" Type="http://schemas.openxmlformats.org/officeDocument/2006/relationships/hyperlink" Target="https://www.3gpp.org/ftp/TSG_RAN/WG4_Radio/TSGR4_111/Docs/R4-2407312.zip" TargetMode="External"/><Relationship Id="rId35" Type="http://schemas.openxmlformats.org/officeDocument/2006/relationships/hyperlink" Target="https://www.3gpp.org/ftp/TSG_RAN/WG4_Radio/TSGR4_111/Docs/R4-2407965.zip" TargetMode="External"/><Relationship Id="rId43" Type="http://schemas.openxmlformats.org/officeDocument/2006/relationships/hyperlink" Target="https://www.3gpp.org/ftp/TSG_RAN/WG4_Radio/TSGR4_111/Docs/R4-2408529.zip" TargetMode="External"/><Relationship Id="rId48" Type="http://schemas.openxmlformats.org/officeDocument/2006/relationships/hyperlink" Target="https://www.3gpp.org/ftp/TSG_RAN/WG4_Radio/TSGR4_111/Docs/R4-2409730.zip" TargetMode="External"/><Relationship Id="rId8" Type="http://schemas.openxmlformats.org/officeDocument/2006/relationships/hyperlink" Target="https://www.3gpp.org/ftp/TSG_RAN/WG4_Radio/TSGR4_110bis/Docs/R4-2404368.zip"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4_Radio/TSGR4_110bis/Docs/R4-2404619.zip" TargetMode="External"/><Relationship Id="rId17" Type="http://schemas.openxmlformats.org/officeDocument/2006/relationships/hyperlink" Target="https://www.3gpp.org/ftp/TSG_RAN/WG4_Radio/TSGR4_110bis/Docs/R4-2404770.zip" TargetMode="External"/><Relationship Id="rId25" Type="http://schemas.openxmlformats.org/officeDocument/2006/relationships/hyperlink" Target="https://www.3gpp.org/ftp/TSG_RAN/WG4_Radio/TSGR4_110bis/Docs/R4-2405439.zip" TargetMode="External"/><Relationship Id="rId33" Type="http://schemas.openxmlformats.org/officeDocument/2006/relationships/hyperlink" Target="https://www.3gpp.org/ftp/TSG_RAN/WG4_Radio/TSGR4_111/Docs/R4-2407835.zip" TargetMode="External"/><Relationship Id="rId38" Type="http://schemas.openxmlformats.org/officeDocument/2006/relationships/hyperlink" Target="https://www.3gpp.org/ftp/TSG_RAN/WG4_Radio/TSGR4_111/Docs/R4-2408249.zip" TargetMode="External"/><Relationship Id="rId46" Type="http://schemas.openxmlformats.org/officeDocument/2006/relationships/hyperlink" Target="https://www.3gpp.org/ftp/TSG_RAN/WG4_Radio/TSGR4_111/Docs/R4-2408895.zip" TargetMode="External"/><Relationship Id="rId20" Type="http://schemas.openxmlformats.org/officeDocument/2006/relationships/hyperlink" Target="https://www.3gpp.org/ftp/TSG_RAN/WG4_Radio/TSGR4_110bis/Docs/R4-2404855.zip" TargetMode="External"/><Relationship Id="rId41" Type="http://schemas.openxmlformats.org/officeDocument/2006/relationships/hyperlink" Target="https://www.3gpp.org/ftp/TSG_RAN/WG4_Radio/TSGR4_111/Docs/R4-2408439.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42</TotalTime>
  <Pages>6</Pages>
  <Words>2288</Words>
  <Characters>13043</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RAN4#111-[Apple_Jerry Cui] </cp:lastModifiedBy>
  <cp:revision>10</cp:revision>
  <dcterms:created xsi:type="dcterms:W3CDTF">2023-11-21T00:04:00Z</dcterms:created>
  <dcterms:modified xsi:type="dcterms:W3CDTF">2024-06-07T17:29:00Z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